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A1F14E" w14:textId="41EA8E73" w:rsidR="00365EF5" w:rsidRDefault="00365EF5" w:rsidP="00950CE4">
      <w:pPr>
        <w:jc w:val="center"/>
        <w:rPr>
          <w:color w:val="FF0000"/>
        </w:rPr>
      </w:pPr>
      <w:r w:rsidRPr="006D15E7">
        <w:rPr>
          <w:rFonts w:asciiTheme="majorHAnsi" w:eastAsiaTheme="minorEastAsia" w:hAnsiTheme="majorHAnsi"/>
          <w:noProof/>
          <w:color w:val="000000" w:themeColor="text1"/>
          <w:sz w:val="40"/>
          <w:szCs w:val="40"/>
          <w:lang w:eastAsia="zh-CN"/>
        </w:rPr>
        <w:drawing>
          <wp:anchor distT="0" distB="0" distL="114300" distR="114300" simplePos="0" relativeHeight="251664384" behindDoc="1" locked="0" layoutInCell="1" allowOverlap="1" wp14:anchorId="639FB6EC" wp14:editId="7706DE22">
            <wp:simplePos x="0" y="0"/>
            <wp:positionH relativeFrom="column">
              <wp:posOffset>-539750</wp:posOffset>
            </wp:positionH>
            <wp:positionV relativeFrom="paragraph">
              <wp:posOffset>255203</wp:posOffset>
            </wp:positionV>
            <wp:extent cx="3538855" cy="2080895"/>
            <wp:effectExtent l="0" t="0" r="4445" b="1905"/>
            <wp:wrapTight wrapText="bothSides">
              <wp:wrapPolygon edited="0">
                <wp:start x="0" y="0"/>
                <wp:lineTo x="0" y="21488"/>
                <wp:lineTo x="21550" y="21488"/>
                <wp:lineTo x="21550" y="0"/>
                <wp:lineTo x="0" y="0"/>
              </wp:wrapPolygon>
            </wp:wrapTight>
            <wp:docPr id="29" name="Immagine 29"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Immagine che contiene testo&#10;&#10;Descrizione generata automaticament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38855" cy="2080895"/>
                    </a:xfrm>
                    <a:prstGeom prst="rect">
                      <a:avLst/>
                    </a:prstGeom>
                  </pic:spPr>
                </pic:pic>
              </a:graphicData>
            </a:graphic>
            <wp14:sizeRelH relativeFrom="page">
              <wp14:pctWidth>0</wp14:pctWidth>
            </wp14:sizeRelH>
            <wp14:sizeRelV relativeFrom="page">
              <wp14:pctHeight>0</wp14:pctHeight>
            </wp14:sizeRelV>
          </wp:anchor>
        </w:drawing>
      </w:r>
    </w:p>
    <w:p w14:paraId="36292919" w14:textId="3E254908" w:rsidR="00365EF5" w:rsidRDefault="00365EF5" w:rsidP="00950CE4">
      <w:pPr>
        <w:jc w:val="center"/>
        <w:rPr>
          <w:color w:val="FF0000"/>
        </w:rPr>
      </w:pPr>
    </w:p>
    <w:p w14:paraId="481C2481" w14:textId="77777777" w:rsidR="00EE03FC" w:rsidRDefault="00EE03FC" w:rsidP="00950CE4">
      <w:pPr>
        <w:jc w:val="center"/>
        <w:rPr>
          <w:rFonts w:ascii="Times New Roman" w:hAnsi="Times New Roman" w:cs="Times New Roman"/>
          <w:sz w:val="32"/>
          <w:szCs w:val="32"/>
        </w:rPr>
      </w:pPr>
    </w:p>
    <w:p w14:paraId="0B2F1976" w14:textId="5D84BB8E" w:rsidR="00950CE4" w:rsidRPr="00EE03FC" w:rsidRDefault="00950CE4" w:rsidP="00950CE4">
      <w:pPr>
        <w:jc w:val="center"/>
        <w:rPr>
          <w:rFonts w:ascii="Times New Roman" w:hAnsi="Times New Roman" w:cs="Times New Roman"/>
          <w:sz w:val="32"/>
          <w:szCs w:val="32"/>
        </w:rPr>
      </w:pPr>
      <w:r w:rsidRPr="00EE03FC">
        <w:rPr>
          <w:rFonts w:ascii="Times New Roman" w:hAnsi="Times New Roman" w:cs="Times New Roman"/>
          <w:sz w:val="32"/>
          <w:szCs w:val="32"/>
        </w:rPr>
        <w:t>Dipartimento di Filosofia e scienze dell’Educazione</w:t>
      </w:r>
    </w:p>
    <w:p w14:paraId="28F07D90" w14:textId="77777777" w:rsidR="00950CE4" w:rsidRPr="00EE03FC" w:rsidRDefault="00950CE4" w:rsidP="00950CE4">
      <w:pPr>
        <w:jc w:val="center"/>
        <w:rPr>
          <w:rFonts w:ascii="Times New Roman" w:hAnsi="Times New Roman" w:cs="Times New Roman"/>
          <w:sz w:val="32"/>
          <w:szCs w:val="32"/>
        </w:rPr>
      </w:pPr>
    </w:p>
    <w:p w14:paraId="2D0DD1E8" w14:textId="77777777" w:rsidR="00950CE4" w:rsidRPr="00EE03FC" w:rsidRDefault="00950CE4" w:rsidP="00950CE4">
      <w:pPr>
        <w:jc w:val="center"/>
        <w:rPr>
          <w:rFonts w:ascii="Times New Roman" w:hAnsi="Times New Roman" w:cs="Times New Roman"/>
          <w:sz w:val="32"/>
          <w:szCs w:val="32"/>
        </w:rPr>
      </w:pPr>
      <w:r w:rsidRPr="00EE03FC">
        <w:rPr>
          <w:rFonts w:ascii="Times New Roman" w:hAnsi="Times New Roman" w:cs="Times New Roman"/>
          <w:sz w:val="32"/>
          <w:szCs w:val="32"/>
        </w:rPr>
        <w:t>Corso di Laurea in scienze dell’educazione indirizzo Nidi e comunità infantili</w:t>
      </w:r>
    </w:p>
    <w:p w14:paraId="063A8DE5" w14:textId="77777777" w:rsidR="00950CE4" w:rsidRPr="00585BFE" w:rsidRDefault="00950CE4" w:rsidP="00950CE4">
      <w:pPr>
        <w:jc w:val="center"/>
        <w:rPr>
          <w:color w:val="FF0000"/>
        </w:rPr>
      </w:pPr>
    </w:p>
    <w:p w14:paraId="6BAA63BF" w14:textId="77777777" w:rsidR="00EE03FC" w:rsidRDefault="00EE03FC" w:rsidP="00950CE4">
      <w:pPr>
        <w:jc w:val="center"/>
        <w:rPr>
          <w:color w:val="FF0000"/>
        </w:rPr>
      </w:pPr>
    </w:p>
    <w:p w14:paraId="5653A0D8" w14:textId="77777777" w:rsidR="00EE03FC" w:rsidRDefault="00EE03FC" w:rsidP="00950CE4">
      <w:pPr>
        <w:jc w:val="center"/>
        <w:rPr>
          <w:color w:val="FF0000"/>
        </w:rPr>
      </w:pPr>
    </w:p>
    <w:p w14:paraId="1459E5FE" w14:textId="77777777" w:rsidR="00EE03FC" w:rsidRDefault="00EE03FC" w:rsidP="00950CE4">
      <w:pPr>
        <w:jc w:val="center"/>
        <w:rPr>
          <w:color w:val="FF0000"/>
        </w:rPr>
      </w:pPr>
    </w:p>
    <w:p w14:paraId="389142AA" w14:textId="77777777" w:rsidR="00EE03FC" w:rsidRDefault="00EE03FC" w:rsidP="00950CE4">
      <w:pPr>
        <w:jc w:val="center"/>
        <w:rPr>
          <w:color w:val="FF0000"/>
        </w:rPr>
      </w:pPr>
    </w:p>
    <w:p w14:paraId="0E2E7800" w14:textId="77777777" w:rsidR="00EE03FC" w:rsidRDefault="00EE03FC" w:rsidP="00950CE4">
      <w:pPr>
        <w:jc w:val="center"/>
        <w:rPr>
          <w:color w:val="FF0000"/>
        </w:rPr>
      </w:pPr>
    </w:p>
    <w:p w14:paraId="4914E7FE" w14:textId="77777777" w:rsidR="00EE03FC" w:rsidRDefault="00EE03FC" w:rsidP="00950CE4">
      <w:pPr>
        <w:jc w:val="center"/>
        <w:rPr>
          <w:color w:val="FF0000"/>
        </w:rPr>
      </w:pPr>
    </w:p>
    <w:p w14:paraId="36D5AD77" w14:textId="77777777" w:rsidR="00EE03FC" w:rsidRDefault="00EE03FC" w:rsidP="00950CE4">
      <w:pPr>
        <w:jc w:val="center"/>
        <w:rPr>
          <w:color w:val="FF0000"/>
        </w:rPr>
      </w:pPr>
    </w:p>
    <w:p w14:paraId="0F625127" w14:textId="1ADCD929" w:rsidR="00950CE4" w:rsidRPr="00EE03FC" w:rsidRDefault="00950CE4" w:rsidP="00950CE4">
      <w:pPr>
        <w:jc w:val="center"/>
        <w:rPr>
          <w:rFonts w:ascii="Times New Roman" w:hAnsi="Times New Roman" w:cs="Times New Roman"/>
          <w:sz w:val="32"/>
          <w:szCs w:val="32"/>
        </w:rPr>
      </w:pPr>
      <w:r w:rsidRPr="00EE03FC">
        <w:rPr>
          <w:rFonts w:ascii="Times New Roman" w:hAnsi="Times New Roman" w:cs="Times New Roman"/>
          <w:sz w:val="32"/>
          <w:szCs w:val="32"/>
        </w:rPr>
        <w:t xml:space="preserve">Anno Accademico </w:t>
      </w:r>
      <w:r w:rsidR="00EE03FC" w:rsidRPr="00EE03FC">
        <w:rPr>
          <w:rFonts w:ascii="Times New Roman" w:hAnsi="Times New Roman" w:cs="Times New Roman"/>
          <w:sz w:val="32"/>
          <w:szCs w:val="32"/>
        </w:rPr>
        <w:t>2021/22</w:t>
      </w:r>
    </w:p>
    <w:p w14:paraId="49CFF92B" w14:textId="77777777" w:rsidR="00950CE4" w:rsidRPr="00EE03FC" w:rsidRDefault="00950CE4" w:rsidP="00950CE4">
      <w:pPr>
        <w:jc w:val="center"/>
        <w:rPr>
          <w:rFonts w:ascii="Times New Roman" w:hAnsi="Times New Roman" w:cs="Times New Roman"/>
          <w:sz w:val="32"/>
          <w:szCs w:val="32"/>
        </w:rPr>
      </w:pPr>
    </w:p>
    <w:p w14:paraId="30D4EE17" w14:textId="77777777" w:rsidR="00476807" w:rsidRDefault="00476807" w:rsidP="00950CE4">
      <w:pPr>
        <w:jc w:val="center"/>
        <w:rPr>
          <w:rFonts w:ascii="Times New Roman" w:hAnsi="Times New Roman" w:cs="Times New Roman"/>
          <w:sz w:val="32"/>
          <w:szCs w:val="32"/>
        </w:rPr>
      </w:pPr>
    </w:p>
    <w:p w14:paraId="4A96C2B5" w14:textId="189BECB7" w:rsidR="00950CE4" w:rsidRPr="00EE03FC" w:rsidRDefault="00950CE4" w:rsidP="00950CE4">
      <w:pPr>
        <w:jc w:val="center"/>
        <w:rPr>
          <w:rFonts w:ascii="Times New Roman" w:hAnsi="Times New Roman" w:cs="Times New Roman"/>
          <w:sz w:val="32"/>
          <w:szCs w:val="32"/>
        </w:rPr>
      </w:pPr>
      <w:r w:rsidRPr="00EE03FC">
        <w:rPr>
          <w:rFonts w:ascii="Times New Roman" w:hAnsi="Times New Roman" w:cs="Times New Roman"/>
          <w:sz w:val="32"/>
          <w:szCs w:val="32"/>
        </w:rPr>
        <w:t>Ricerca empirica di Pedagogia sperimentale</w:t>
      </w:r>
      <w:r w:rsidR="00476807">
        <w:rPr>
          <w:rFonts w:ascii="Times New Roman" w:hAnsi="Times New Roman" w:cs="Times New Roman"/>
          <w:sz w:val="32"/>
          <w:szCs w:val="32"/>
        </w:rPr>
        <w:t xml:space="preserve"> </w:t>
      </w:r>
    </w:p>
    <w:p w14:paraId="33D67EED" w14:textId="46D025E2" w:rsidR="00950CE4" w:rsidRPr="00EE03FC" w:rsidRDefault="00950CE4" w:rsidP="00950CE4">
      <w:pPr>
        <w:jc w:val="center"/>
        <w:rPr>
          <w:rFonts w:ascii="Times New Roman" w:hAnsi="Times New Roman" w:cs="Times New Roman"/>
          <w:sz w:val="32"/>
          <w:szCs w:val="32"/>
        </w:rPr>
      </w:pPr>
    </w:p>
    <w:p w14:paraId="3A4A3C7F" w14:textId="4CFFB578" w:rsidR="00950CE4" w:rsidRPr="00EE03FC" w:rsidRDefault="00950CE4" w:rsidP="00950CE4">
      <w:pPr>
        <w:jc w:val="center"/>
        <w:rPr>
          <w:rFonts w:ascii="Times New Roman" w:hAnsi="Times New Roman" w:cs="Times New Roman"/>
          <w:sz w:val="32"/>
          <w:szCs w:val="32"/>
        </w:rPr>
      </w:pPr>
    </w:p>
    <w:p w14:paraId="08E19490" w14:textId="510D153A" w:rsidR="00950CE4" w:rsidRPr="00EE03FC" w:rsidRDefault="00950CE4" w:rsidP="00950CE4">
      <w:pPr>
        <w:jc w:val="center"/>
        <w:rPr>
          <w:rFonts w:ascii="Times New Roman" w:hAnsi="Times New Roman" w:cs="Times New Roman"/>
          <w:sz w:val="32"/>
          <w:szCs w:val="32"/>
        </w:rPr>
      </w:pPr>
    </w:p>
    <w:p w14:paraId="7DF445C2" w14:textId="76B43AC6" w:rsidR="00950CE4" w:rsidRPr="00EE03FC" w:rsidRDefault="00950CE4" w:rsidP="00950CE4">
      <w:pPr>
        <w:jc w:val="center"/>
        <w:rPr>
          <w:rFonts w:ascii="Times New Roman" w:hAnsi="Times New Roman" w:cs="Times New Roman"/>
          <w:sz w:val="32"/>
          <w:szCs w:val="32"/>
        </w:rPr>
      </w:pPr>
      <w:r w:rsidRPr="00EE03FC">
        <w:rPr>
          <w:rFonts w:ascii="Times New Roman" w:hAnsi="Times New Roman" w:cs="Times New Roman"/>
          <w:sz w:val="32"/>
          <w:szCs w:val="32"/>
        </w:rPr>
        <w:t xml:space="preserve">“VI </w:t>
      </w:r>
      <w:r w:rsidR="00476807" w:rsidRPr="00EE03FC">
        <w:rPr>
          <w:rFonts w:ascii="Times New Roman" w:hAnsi="Times New Roman" w:cs="Times New Roman"/>
          <w:sz w:val="32"/>
          <w:szCs w:val="32"/>
        </w:rPr>
        <w:t>È</w:t>
      </w:r>
      <w:r w:rsidRPr="00EE03FC">
        <w:rPr>
          <w:rFonts w:ascii="Times New Roman" w:hAnsi="Times New Roman" w:cs="Times New Roman"/>
          <w:sz w:val="32"/>
          <w:szCs w:val="32"/>
        </w:rPr>
        <w:t xml:space="preserve"> RELAZIONE TRA L’ATTIVITA’ DI LETTURA SERALE CHE LE FAMIGLIE FANNO CON I BAMBINI E LA QUALITA’ DEL SONNO DEL BAMBINO?”</w:t>
      </w:r>
    </w:p>
    <w:p w14:paraId="14B87CAA" w14:textId="28E45AEA" w:rsidR="00950CE4" w:rsidRPr="00EE03FC" w:rsidRDefault="00950CE4" w:rsidP="00EE03FC">
      <w:pPr>
        <w:jc w:val="center"/>
        <w:rPr>
          <w:rFonts w:ascii="Times New Roman" w:hAnsi="Times New Roman" w:cs="Times New Roman"/>
          <w:sz w:val="32"/>
          <w:szCs w:val="32"/>
        </w:rPr>
      </w:pPr>
    </w:p>
    <w:p w14:paraId="5B808192" w14:textId="6BF7B193" w:rsidR="00950CE4" w:rsidRPr="00EE03FC" w:rsidRDefault="00950CE4" w:rsidP="00EE03FC">
      <w:pPr>
        <w:jc w:val="center"/>
        <w:rPr>
          <w:rFonts w:ascii="Times New Roman" w:hAnsi="Times New Roman" w:cs="Times New Roman"/>
          <w:sz w:val="32"/>
          <w:szCs w:val="32"/>
        </w:rPr>
      </w:pPr>
    </w:p>
    <w:p w14:paraId="1864580E" w14:textId="5C92CA1B" w:rsidR="00950CE4" w:rsidRPr="00EE03FC" w:rsidRDefault="00950CE4" w:rsidP="00EE03FC">
      <w:pPr>
        <w:jc w:val="center"/>
        <w:rPr>
          <w:rFonts w:ascii="Times New Roman" w:hAnsi="Times New Roman" w:cs="Times New Roman"/>
          <w:sz w:val="32"/>
          <w:szCs w:val="32"/>
        </w:rPr>
      </w:pPr>
    </w:p>
    <w:p w14:paraId="0007C628" w14:textId="77777777" w:rsidR="00EE03FC" w:rsidRDefault="00EE03FC" w:rsidP="00EE03FC">
      <w:pPr>
        <w:jc w:val="right"/>
        <w:rPr>
          <w:rFonts w:ascii="Times New Roman" w:hAnsi="Times New Roman" w:cs="Times New Roman"/>
          <w:sz w:val="32"/>
          <w:szCs w:val="32"/>
        </w:rPr>
      </w:pPr>
    </w:p>
    <w:p w14:paraId="365DE973" w14:textId="77777777" w:rsidR="00EE03FC" w:rsidRDefault="00EE03FC" w:rsidP="00EE03FC">
      <w:pPr>
        <w:jc w:val="right"/>
        <w:rPr>
          <w:rFonts w:ascii="Times New Roman" w:hAnsi="Times New Roman" w:cs="Times New Roman"/>
          <w:sz w:val="32"/>
          <w:szCs w:val="32"/>
        </w:rPr>
      </w:pPr>
    </w:p>
    <w:p w14:paraId="479AD4F3" w14:textId="77777777" w:rsidR="00EE03FC" w:rsidRDefault="00EE03FC" w:rsidP="00EE03FC">
      <w:pPr>
        <w:jc w:val="right"/>
        <w:rPr>
          <w:rFonts w:ascii="Times New Roman" w:hAnsi="Times New Roman" w:cs="Times New Roman"/>
          <w:sz w:val="32"/>
          <w:szCs w:val="32"/>
        </w:rPr>
      </w:pPr>
    </w:p>
    <w:p w14:paraId="0059EA9B" w14:textId="77777777" w:rsidR="00EE03FC" w:rsidRDefault="00EE03FC" w:rsidP="00EE03FC">
      <w:pPr>
        <w:jc w:val="right"/>
        <w:rPr>
          <w:rFonts w:ascii="Times New Roman" w:hAnsi="Times New Roman" w:cs="Times New Roman"/>
          <w:sz w:val="32"/>
          <w:szCs w:val="32"/>
        </w:rPr>
      </w:pPr>
    </w:p>
    <w:p w14:paraId="0660506B" w14:textId="19E85036" w:rsidR="00950CE4" w:rsidRPr="00EE03FC" w:rsidRDefault="00950CE4" w:rsidP="00EE03FC">
      <w:pPr>
        <w:jc w:val="right"/>
        <w:rPr>
          <w:rFonts w:ascii="Times New Roman" w:hAnsi="Times New Roman" w:cs="Times New Roman"/>
          <w:sz w:val="32"/>
          <w:szCs w:val="32"/>
        </w:rPr>
      </w:pPr>
      <w:r w:rsidRPr="00EE03FC">
        <w:rPr>
          <w:rFonts w:ascii="Times New Roman" w:hAnsi="Times New Roman" w:cs="Times New Roman"/>
          <w:sz w:val="32"/>
          <w:szCs w:val="32"/>
        </w:rPr>
        <w:t xml:space="preserve">A CURA DI: </w:t>
      </w:r>
    </w:p>
    <w:p w14:paraId="001F3DA3" w14:textId="5588A597" w:rsidR="00950CE4" w:rsidRPr="00EE03FC" w:rsidRDefault="001B5456" w:rsidP="00EE03FC">
      <w:pPr>
        <w:jc w:val="right"/>
        <w:rPr>
          <w:rFonts w:ascii="Times New Roman" w:hAnsi="Times New Roman" w:cs="Times New Roman"/>
          <w:sz w:val="32"/>
          <w:szCs w:val="32"/>
        </w:rPr>
      </w:pPr>
      <w:r w:rsidRPr="00EE03FC">
        <w:rPr>
          <w:rFonts w:ascii="Times New Roman" w:hAnsi="Times New Roman" w:cs="Times New Roman"/>
          <w:sz w:val="32"/>
          <w:szCs w:val="32"/>
        </w:rPr>
        <w:t>CARNIELLO GIORGIA 924245</w:t>
      </w:r>
    </w:p>
    <w:p w14:paraId="6027FEC8" w14:textId="612A32DC" w:rsidR="00950CE4" w:rsidRPr="00EE03FC" w:rsidRDefault="001B5456" w:rsidP="00EE03FC">
      <w:pPr>
        <w:jc w:val="right"/>
        <w:rPr>
          <w:rFonts w:ascii="Times New Roman" w:hAnsi="Times New Roman" w:cs="Times New Roman"/>
          <w:sz w:val="32"/>
          <w:szCs w:val="32"/>
        </w:rPr>
      </w:pPr>
      <w:r w:rsidRPr="00EE03FC">
        <w:rPr>
          <w:rFonts w:ascii="Times New Roman" w:hAnsi="Times New Roman" w:cs="Times New Roman"/>
          <w:sz w:val="32"/>
          <w:szCs w:val="32"/>
        </w:rPr>
        <w:t xml:space="preserve">STEFANETTI DONATA 923036 </w:t>
      </w:r>
    </w:p>
    <w:p w14:paraId="7AEC29FE" w14:textId="5D39EAAF" w:rsidR="00950CE4" w:rsidRPr="00EE03FC" w:rsidRDefault="001B5456" w:rsidP="00EE03FC">
      <w:pPr>
        <w:jc w:val="right"/>
        <w:rPr>
          <w:rFonts w:ascii="Times New Roman" w:hAnsi="Times New Roman" w:cs="Times New Roman"/>
          <w:sz w:val="32"/>
          <w:szCs w:val="32"/>
        </w:rPr>
      </w:pPr>
      <w:r w:rsidRPr="00EE03FC">
        <w:rPr>
          <w:rFonts w:ascii="Times New Roman" w:hAnsi="Times New Roman" w:cs="Times New Roman"/>
          <w:sz w:val="32"/>
          <w:szCs w:val="32"/>
        </w:rPr>
        <w:t>MAGISTRI</w:t>
      </w:r>
      <w:r>
        <w:rPr>
          <w:rFonts w:ascii="Times New Roman" w:hAnsi="Times New Roman" w:cs="Times New Roman"/>
          <w:sz w:val="32"/>
          <w:szCs w:val="32"/>
        </w:rPr>
        <w:t xml:space="preserve"> ROBERTA</w:t>
      </w:r>
      <w:r w:rsidRPr="00EE03FC">
        <w:rPr>
          <w:rFonts w:ascii="Times New Roman" w:hAnsi="Times New Roman" w:cs="Times New Roman"/>
          <w:sz w:val="32"/>
          <w:szCs w:val="32"/>
        </w:rPr>
        <w:t xml:space="preserve"> 923133</w:t>
      </w:r>
    </w:p>
    <w:p w14:paraId="55E509F9" w14:textId="77777777" w:rsidR="00C4747C" w:rsidRDefault="00C4747C" w:rsidP="00950CE4">
      <w:pPr>
        <w:rPr>
          <w:rFonts w:ascii="Times New Roman" w:hAnsi="Times New Roman" w:cs="Times New Roman"/>
          <w:sz w:val="32"/>
          <w:szCs w:val="32"/>
        </w:rPr>
      </w:pPr>
    </w:p>
    <w:p w14:paraId="2F511969" w14:textId="77777777" w:rsidR="00C4747C" w:rsidRDefault="00C4747C" w:rsidP="00950CE4">
      <w:pPr>
        <w:rPr>
          <w:rFonts w:ascii="Times New Roman" w:hAnsi="Times New Roman" w:cs="Times New Roman"/>
          <w:sz w:val="32"/>
          <w:szCs w:val="32"/>
        </w:rPr>
      </w:pPr>
    </w:p>
    <w:p w14:paraId="6DB4F1B3" w14:textId="77777777" w:rsidR="00DF0E73" w:rsidRPr="00DF0E73" w:rsidRDefault="00DF0E73" w:rsidP="001B5456">
      <w:pPr>
        <w:spacing w:before="100" w:beforeAutospacing="1" w:after="100" w:afterAutospacing="1" w:line="276" w:lineRule="auto"/>
        <w:rPr>
          <w:rFonts w:ascii="Times New Roman" w:eastAsia="Times New Roman" w:hAnsi="Times New Roman" w:cs="Times New Roman"/>
          <w:sz w:val="28"/>
          <w:szCs w:val="28"/>
          <w:lang w:eastAsia="it-IT"/>
        </w:rPr>
      </w:pPr>
      <w:r w:rsidRPr="00DF0E73">
        <w:rPr>
          <w:rFonts w:ascii="Times New Roman" w:eastAsia="Times New Roman" w:hAnsi="Times New Roman" w:cs="Times New Roman"/>
          <w:sz w:val="32"/>
          <w:szCs w:val="32"/>
          <w:lang w:eastAsia="it-IT"/>
        </w:rPr>
        <w:lastRenderedPageBreak/>
        <w:t xml:space="preserve">INDICE: </w:t>
      </w:r>
    </w:p>
    <w:p w14:paraId="51A945B4" w14:textId="77777777" w:rsidR="00DF0E73" w:rsidRPr="00DF0E73" w:rsidRDefault="00DF0E73" w:rsidP="001B5456">
      <w:pPr>
        <w:pStyle w:val="Nessunaspaziatura"/>
        <w:numPr>
          <w:ilvl w:val="0"/>
          <w:numId w:val="1"/>
        </w:numPr>
        <w:spacing w:line="276" w:lineRule="auto"/>
        <w:rPr>
          <w:rFonts w:ascii="Times New Roman" w:hAnsi="Times New Roman" w:cs="Times New Roman"/>
          <w:sz w:val="28"/>
          <w:szCs w:val="28"/>
        </w:rPr>
      </w:pPr>
      <w:r w:rsidRPr="00DF0E73">
        <w:rPr>
          <w:rFonts w:ascii="Times New Roman" w:hAnsi="Times New Roman" w:cs="Times New Roman"/>
          <w:sz w:val="28"/>
          <w:szCs w:val="28"/>
        </w:rPr>
        <w:t>Tema, problema conoscitivo di partenza e obiettivo di ricerca</w:t>
      </w:r>
    </w:p>
    <w:p w14:paraId="65E3F6F6" w14:textId="77777777" w:rsidR="00DF0E73" w:rsidRPr="00DF0E73"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 xml:space="preserve"> Tema di ricerca</w:t>
      </w:r>
    </w:p>
    <w:p w14:paraId="75861CC5" w14:textId="77777777" w:rsidR="00DF0E73" w:rsidRPr="00DF0E73"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 xml:space="preserve"> Problema di ricerca</w:t>
      </w:r>
    </w:p>
    <w:p w14:paraId="350AB6DD" w14:textId="77777777" w:rsidR="00DF0E73" w:rsidRPr="00DF0E73"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 xml:space="preserve"> Obiettivo di ricerca</w:t>
      </w:r>
    </w:p>
    <w:p w14:paraId="77161B84" w14:textId="77777777" w:rsidR="00DF0E73" w:rsidRPr="00DF0E73" w:rsidRDefault="00DF0E73" w:rsidP="001B5456">
      <w:pPr>
        <w:pStyle w:val="Nessunaspaziatura"/>
        <w:spacing w:line="276" w:lineRule="auto"/>
        <w:rPr>
          <w:rFonts w:ascii="Times New Roman" w:hAnsi="Times New Roman" w:cs="Times New Roman"/>
          <w:sz w:val="28"/>
          <w:szCs w:val="28"/>
        </w:rPr>
      </w:pPr>
    </w:p>
    <w:p w14:paraId="262A91FD" w14:textId="77777777" w:rsidR="00DF0E73" w:rsidRPr="00DF0E73" w:rsidRDefault="00DF0E73" w:rsidP="001B5456">
      <w:pPr>
        <w:pStyle w:val="Nessunaspaziatura"/>
        <w:numPr>
          <w:ilvl w:val="0"/>
          <w:numId w:val="1"/>
        </w:numPr>
        <w:spacing w:line="276" w:lineRule="auto"/>
        <w:rPr>
          <w:rFonts w:ascii="Times New Roman" w:hAnsi="Times New Roman" w:cs="Times New Roman"/>
          <w:sz w:val="28"/>
          <w:szCs w:val="28"/>
        </w:rPr>
      </w:pPr>
      <w:r w:rsidRPr="00DF0E73">
        <w:rPr>
          <w:rFonts w:ascii="Times New Roman" w:hAnsi="Times New Roman" w:cs="Times New Roman"/>
          <w:sz w:val="28"/>
          <w:szCs w:val="28"/>
        </w:rPr>
        <w:t>Quadro teorico</w:t>
      </w:r>
    </w:p>
    <w:p w14:paraId="6958B8D6" w14:textId="05FFFE78" w:rsidR="00B274A7"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 xml:space="preserve"> </w:t>
      </w:r>
      <w:r w:rsidR="00B274A7">
        <w:rPr>
          <w:rFonts w:ascii="Times New Roman" w:hAnsi="Times New Roman" w:cs="Times New Roman"/>
        </w:rPr>
        <w:t>Costruzione del quadro teorico</w:t>
      </w:r>
    </w:p>
    <w:p w14:paraId="4A2F5447" w14:textId="3AAF122A" w:rsidR="00DF0E73" w:rsidRPr="00DF0E73"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Mappa concettuale</w:t>
      </w:r>
    </w:p>
    <w:p w14:paraId="14C0F892" w14:textId="77777777" w:rsidR="00DF0E73" w:rsidRPr="00DF0E73" w:rsidRDefault="00DF0E73" w:rsidP="001B5456">
      <w:pPr>
        <w:pStyle w:val="Nessunaspaziatura"/>
        <w:spacing w:line="276" w:lineRule="auto"/>
        <w:rPr>
          <w:rFonts w:ascii="Times New Roman" w:hAnsi="Times New Roman" w:cs="Times New Roman"/>
          <w:sz w:val="28"/>
          <w:szCs w:val="28"/>
        </w:rPr>
      </w:pPr>
    </w:p>
    <w:p w14:paraId="4A0CA52C" w14:textId="77777777" w:rsidR="00DF0E73" w:rsidRPr="00DF0E73" w:rsidRDefault="00DF0E73" w:rsidP="001B5456">
      <w:pPr>
        <w:pStyle w:val="Nessunaspaziatura"/>
        <w:numPr>
          <w:ilvl w:val="0"/>
          <w:numId w:val="1"/>
        </w:numPr>
        <w:spacing w:line="276" w:lineRule="auto"/>
        <w:rPr>
          <w:rFonts w:ascii="Times New Roman" w:hAnsi="Times New Roman" w:cs="Times New Roman"/>
          <w:sz w:val="28"/>
          <w:szCs w:val="28"/>
        </w:rPr>
      </w:pPr>
      <w:r w:rsidRPr="00DF0E73">
        <w:rPr>
          <w:rFonts w:ascii="Times New Roman" w:hAnsi="Times New Roman" w:cs="Times New Roman"/>
          <w:sz w:val="28"/>
          <w:szCs w:val="28"/>
        </w:rPr>
        <w:t>Ipotesi di lavoro</w:t>
      </w:r>
    </w:p>
    <w:p w14:paraId="6229624C" w14:textId="77777777" w:rsidR="00DF0E73" w:rsidRPr="00DF0E73" w:rsidRDefault="00DF0E73" w:rsidP="001B5456">
      <w:pPr>
        <w:pStyle w:val="Nessunaspaziatura"/>
        <w:spacing w:line="276" w:lineRule="auto"/>
        <w:ind w:left="360"/>
        <w:rPr>
          <w:rFonts w:ascii="Times New Roman" w:hAnsi="Times New Roman" w:cs="Times New Roman"/>
          <w:sz w:val="28"/>
          <w:szCs w:val="28"/>
        </w:rPr>
      </w:pPr>
    </w:p>
    <w:p w14:paraId="68ACEB3A" w14:textId="57A0D272" w:rsidR="00DF0E73" w:rsidRPr="00DF0E73" w:rsidRDefault="00DF0E73" w:rsidP="001B5456">
      <w:pPr>
        <w:pStyle w:val="Nessunaspaziatura"/>
        <w:numPr>
          <w:ilvl w:val="0"/>
          <w:numId w:val="1"/>
        </w:numPr>
        <w:spacing w:line="276" w:lineRule="auto"/>
        <w:rPr>
          <w:rFonts w:ascii="Times New Roman" w:hAnsi="Times New Roman" w:cs="Times New Roman"/>
          <w:sz w:val="28"/>
          <w:szCs w:val="28"/>
        </w:rPr>
      </w:pPr>
      <w:r w:rsidRPr="00DF0E73">
        <w:rPr>
          <w:rFonts w:ascii="Times New Roman" w:hAnsi="Times New Roman" w:cs="Times New Roman"/>
          <w:sz w:val="28"/>
          <w:szCs w:val="28"/>
        </w:rPr>
        <w:t>Fattor</w:t>
      </w:r>
      <w:r>
        <w:rPr>
          <w:rFonts w:ascii="Times New Roman" w:hAnsi="Times New Roman" w:cs="Times New Roman"/>
          <w:sz w:val="28"/>
          <w:szCs w:val="28"/>
        </w:rPr>
        <w:t xml:space="preserve">e </w:t>
      </w:r>
      <w:r w:rsidR="000A41C4">
        <w:rPr>
          <w:rFonts w:ascii="Times New Roman" w:hAnsi="Times New Roman" w:cs="Times New Roman"/>
          <w:sz w:val="28"/>
          <w:szCs w:val="28"/>
        </w:rPr>
        <w:t>in</w:t>
      </w:r>
      <w:r w:rsidRPr="00DF0E73">
        <w:rPr>
          <w:rFonts w:ascii="Times New Roman" w:hAnsi="Times New Roman" w:cs="Times New Roman"/>
          <w:sz w:val="28"/>
          <w:szCs w:val="28"/>
        </w:rPr>
        <w:t>dipendent</w:t>
      </w:r>
      <w:r>
        <w:rPr>
          <w:rFonts w:ascii="Times New Roman" w:hAnsi="Times New Roman" w:cs="Times New Roman"/>
          <w:sz w:val="28"/>
          <w:szCs w:val="28"/>
        </w:rPr>
        <w:t>e e</w:t>
      </w:r>
      <w:r w:rsidRPr="00DF0E73">
        <w:rPr>
          <w:rFonts w:ascii="Times New Roman" w:hAnsi="Times New Roman" w:cs="Times New Roman"/>
          <w:sz w:val="28"/>
          <w:szCs w:val="28"/>
        </w:rPr>
        <w:t xml:space="preserve"> dipendent</w:t>
      </w:r>
      <w:r>
        <w:rPr>
          <w:rFonts w:ascii="Times New Roman" w:hAnsi="Times New Roman" w:cs="Times New Roman"/>
          <w:sz w:val="28"/>
          <w:szCs w:val="28"/>
        </w:rPr>
        <w:t>e</w:t>
      </w:r>
    </w:p>
    <w:p w14:paraId="4CC9064F" w14:textId="77777777" w:rsidR="00DF0E73" w:rsidRPr="00DF0E73" w:rsidRDefault="00DF0E73" w:rsidP="001B5456">
      <w:pPr>
        <w:pStyle w:val="Paragrafoelenco"/>
        <w:spacing w:line="276" w:lineRule="auto"/>
        <w:rPr>
          <w:rFonts w:ascii="Times New Roman" w:hAnsi="Times New Roman" w:cs="Times New Roman"/>
          <w:sz w:val="28"/>
          <w:szCs w:val="28"/>
        </w:rPr>
      </w:pPr>
    </w:p>
    <w:p w14:paraId="5703D04D" w14:textId="77777777" w:rsidR="00DF0E73" w:rsidRPr="00DF0E73" w:rsidRDefault="00DF0E73" w:rsidP="001B5456">
      <w:pPr>
        <w:pStyle w:val="Nessunaspaziatura"/>
        <w:numPr>
          <w:ilvl w:val="0"/>
          <w:numId w:val="1"/>
        </w:numPr>
        <w:spacing w:line="276" w:lineRule="auto"/>
        <w:rPr>
          <w:rFonts w:ascii="Times New Roman" w:hAnsi="Times New Roman" w:cs="Times New Roman"/>
          <w:sz w:val="28"/>
          <w:szCs w:val="28"/>
        </w:rPr>
      </w:pPr>
      <w:r w:rsidRPr="00DF0E73">
        <w:rPr>
          <w:rFonts w:ascii="Times New Roman" w:hAnsi="Times New Roman" w:cs="Times New Roman"/>
          <w:sz w:val="28"/>
          <w:szCs w:val="28"/>
        </w:rPr>
        <w:t>Definizione operativa dei fattori</w:t>
      </w:r>
    </w:p>
    <w:p w14:paraId="485AFE60" w14:textId="77777777" w:rsidR="00DF0E73" w:rsidRPr="00DF0E73"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 xml:space="preserve"> Questionario</w:t>
      </w:r>
    </w:p>
    <w:p w14:paraId="65DD91FF" w14:textId="77777777" w:rsidR="00DF0E73" w:rsidRPr="00DF0E73" w:rsidRDefault="00DF0E73" w:rsidP="001B5456">
      <w:pPr>
        <w:pStyle w:val="Nessunaspaziatura"/>
        <w:spacing w:line="276" w:lineRule="auto"/>
        <w:rPr>
          <w:rFonts w:ascii="Times New Roman" w:hAnsi="Times New Roman" w:cs="Times New Roman"/>
          <w:sz w:val="28"/>
          <w:szCs w:val="28"/>
        </w:rPr>
      </w:pPr>
    </w:p>
    <w:p w14:paraId="0036DDC6" w14:textId="77777777" w:rsidR="00DF0E73" w:rsidRPr="00DF0E73" w:rsidRDefault="00DF0E73" w:rsidP="001B5456">
      <w:pPr>
        <w:pStyle w:val="Nessunaspaziatura"/>
        <w:numPr>
          <w:ilvl w:val="0"/>
          <w:numId w:val="1"/>
        </w:numPr>
        <w:spacing w:line="276" w:lineRule="auto"/>
        <w:rPr>
          <w:rFonts w:ascii="Times New Roman" w:hAnsi="Times New Roman" w:cs="Times New Roman"/>
          <w:sz w:val="28"/>
          <w:szCs w:val="28"/>
        </w:rPr>
      </w:pPr>
      <w:r w:rsidRPr="00DF0E73">
        <w:rPr>
          <w:rFonts w:ascii="Times New Roman" w:hAnsi="Times New Roman" w:cs="Times New Roman"/>
          <w:sz w:val="28"/>
          <w:szCs w:val="28"/>
        </w:rPr>
        <w:t>Popolazione di riferimento, numerosità del campione e tipologia di campionamento</w:t>
      </w:r>
    </w:p>
    <w:p w14:paraId="53E6AB40" w14:textId="77777777" w:rsidR="00DF0E73" w:rsidRPr="00DF0E73"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 xml:space="preserve"> Popolazione di riferimento</w:t>
      </w:r>
    </w:p>
    <w:p w14:paraId="0C4F54C4" w14:textId="7938108E" w:rsidR="00DF0E73" w:rsidRPr="009F2D04" w:rsidRDefault="00DF0E73" w:rsidP="009F2D04">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 xml:space="preserve"> Numerosità </w:t>
      </w:r>
      <w:r w:rsidR="009F2D04">
        <w:rPr>
          <w:rFonts w:ascii="Times New Roman" w:hAnsi="Times New Roman" w:cs="Times New Roman"/>
        </w:rPr>
        <w:t>e t</w:t>
      </w:r>
      <w:r w:rsidRPr="009F2D04">
        <w:rPr>
          <w:rFonts w:ascii="Times New Roman" w:hAnsi="Times New Roman" w:cs="Times New Roman"/>
        </w:rPr>
        <w:t>ipologia di campionamento</w:t>
      </w:r>
    </w:p>
    <w:p w14:paraId="5A739481" w14:textId="77777777" w:rsidR="00DF0E73" w:rsidRPr="00DF0E73" w:rsidRDefault="00DF0E73" w:rsidP="001B5456">
      <w:pPr>
        <w:pStyle w:val="Nessunaspaziatura"/>
        <w:spacing w:line="276" w:lineRule="auto"/>
        <w:rPr>
          <w:rFonts w:ascii="Times New Roman" w:hAnsi="Times New Roman" w:cs="Times New Roman"/>
          <w:sz w:val="28"/>
          <w:szCs w:val="28"/>
        </w:rPr>
      </w:pPr>
    </w:p>
    <w:p w14:paraId="1F1506A3" w14:textId="77777777" w:rsidR="00DF0E73" w:rsidRPr="00DF0E73" w:rsidRDefault="00DF0E73" w:rsidP="001B5456">
      <w:pPr>
        <w:pStyle w:val="Nessunaspaziatura"/>
        <w:numPr>
          <w:ilvl w:val="0"/>
          <w:numId w:val="1"/>
        </w:numPr>
        <w:spacing w:line="276" w:lineRule="auto"/>
        <w:rPr>
          <w:rFonts w:ascii="Times New Roman" w:hAnsi="Times New Roman" w:cs="Times New Roman"/>
          <w:sz w:val="28"/>
          <w:szCs w:val="28"/>
        </w:rPr>
      </w:pPr>
      <w:r w:rsidRPr="00DF0E73">
        <w:rPr>
          <w:rFonts w:ascii="Times New Roman" w:hAnsi="Times New Roman" w:cs="Times New Roman"/>
          <w:sz w:val="28"/>
          <w:szCs w:val="28"/>
        </w:rPr>
        <w:t>Tecniche e strumenti di rilevazione dei dati</w:t>
      </w:r>
    </w:p>
    <w:p w14:paraId="04AC52AA" w14:textId="74E6F314" w:rsidR="00DF0E73" w:rsidRPr="00DF0E73"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sz w:val="28"/>
          <w:szCs w:val="28"/>
        </w:rPr>
        <w:t xml:space="preserve"> </w:t>
      </w:r>
      <w:r w:rsidRPr="00DF0E73">
        <w:rPr>
          <w:rFonts w:ascii="Times New Roman" w:hAnsi="Times New Roman" w:cs="Times New Roman"/>
        </w:rPr>
        <w:t>Strategia di ricerca</w:t>
      </w:r>
    </w:p>
    <w:p w14:paraId="61EC071E" w14:textId="77777777" w:rsidR="00DF0E73" w:rsidRPr="00DF0E73"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 xml:space="preserve"> Strumento di rilevazione dei dati</w:t>
      </w:r>
    </w:p>
    <w:p w14:paraId="36D9EF0D" w14:textId="77777777" w:rsidR="00DF0E73" w:rsidRPr="00DF0E73" w:rsidRDefault="00DF0E73" w:rsidP="001B5456">
      <w:pPr>
        <w:pStyle w:val="Nessunaspaziatura"/>
        <w:spacing w:line="276" w:lineRule="auto"/>
        <w:rPr>
          <w:rFonts w:ascii="Times New Roman" w:hAnsi="Times New Roman" w:cs="Times New Roman"/>
          <w:sz w:val="28"/>
          <w:szCs w:val="28"/>
        </w:rPr>
      </w:pPr>
    </w:p>
    <w:p w14:paraId="61B4A7CD" w14:textId="77777777" w:rsidR="00DF0E73" w:rsidRPr="00DF0E73" w:rsidRDefault="00DF0E73" w:rsidP="001B5456">
      <w:pPr>
        <w:pStyle w:val="Nessunaspaziatura"/>
        <w:numPr>
          <w:ilvl w:val="0"/>
          <w:numId w:val="1"/>
        </w:numPr>
        <w:spacing w:line="276" w:lineRule="auto"/>
        <w:rPr>
          <w:rFonts w:ascii="Times New Roman" w:hAnsi="Times New Roman" w:cs="Times New Roman"/>
          <w:sz w:val="28"/>
          <w:szCs w:val="28"/>
        </w:rPr>
      </w:pPr>
      <w:r w:rsidRPr="00DF0E73">
        <w:rPr>
          <w:rFonts w:ascii="Times New Roman" w:hAnsi="Times New Roman" w:cs="Times New Roman"/>
          <w:sz w:val="28"/>
          <w:szCs w:val="28"/>
        </w:rPr>
        <w:t>Piano di raccolta dei dati</w:t>
      </w:r>
    </w:p>
    <w:p w14:paraId="5D644F41" w14:textId="593DB1AC" w:rsidR="008F3560" w:rsidRPr="008F3560" w:rsidRDefault="00DF0E73" w:rsidP="001B5456">
      <w:pPr>
        <w:pStyle w:val="Nessunaspaziatura"/>
        <w:numPr>
          <w:ilvl w:val="1"/>
          <w:numId w:val="1"/>
        </w:numPr>
        <w:spacing w:line="276" w:lineRule="auto"/>
        <w:rPr>
          <w:rFonts w:ascii="Times New Roman" w:hAnsi="Times New Roman" w:cs="Times New Roman"/>
        </w:rPr>
      </w:pPr>
      <w:r w:rsidRPr="008F3560">
        <w:rPr>
          <w:rFonts w:ascii="Times New Roman" w:hAnsi="Times New Roman" w:cs="Times New Roman"/>
        </w:rPr>
        <w:t xml:space="preserve"> </w:t>
      </w:r>
      <w:r w:rsidR="008F3560" w:rsidRPr="008F3560">
        <w:rPr>
          <w:rFonts w:ascii="Times New Roman" w:hAnsi="Times New Roman" w:cs="Times New Roman"/>
        </w:rPr>
        <w:t>Soggetti coinvolti</w:t>
      </w:r>
    </w:p>
    <w:p w14:paraId="6AFA557C" w14:textId="6D3EEBFB" w:rsidR="008F3560" w:rsidRPr="008F3560" w:rsidRDefault="008F3560" w:rsidP="001B5456">
      <w:pPr>
        <w:pStyle w:val="Nessunaspaziatura"/>
        <w:numPr>
          <w:ilvl w:val="1"/>
          <w:numId w:val="1"/>
        </w:numPr>
        <w:spacing w:line="276" w:lineRule="auto"/>
        <w:rPr>
          <w:rFonts w:ascii="Times New Roman" w:hAnsi="Times New Roman" w:cs="Times New Roman"/>
        </w:rPr>
      </w:pPr>
      <w:r w:rsidRPr="008F3560">
        <w:rPr>
          <w:rFonts w:ascii="Times New Roman" w:hAnsi="Times New Roman" w:cs="Times New Roman"/>
        </w:rPr>
        <w:t xml:space="preserve"> Come vengono presi i contatti</w:t>
      </w:r>
    </w:p>
    <w:p w14:paraId="509FFD49" w14:textId="7AAEDF35" w:rsidR="008F3560" w:rsidRPr="008F3560" w:rsidRDefault="008F3560" w:rsidP="001B5456">
      <w:pPr>
        <w:pStyle w:val="Nessunaspaziatura"/>
        <w:numPr>
          <w:ilvl w:val="1"/>
          <w:numId w:val="1"/>
        </w:numPr>
        <w:spacing w:line="276" w:lineRule="auto"/>
        <w:rPr>
          <w:rFonts w:ascii="Times New Roman" w:hAnsi="Times New Roman" w:cs="Times New Roman"/>
        </w:rPr>
      </w:pPr>
      <w:r w:rsidRPr="008F3560">
        <w:rPr>
          <w:rFonts w:ascii="Times New Roman" w:hAnsi="Times New Roman" w:cs="Times New Roman"/>
        </w:rPr>
        <w:t>Come e quando vengono somministrati i questionari</w:t>
      </w:r>
    </w:p>
    <w:p w14:paraId="6A965AC2" w14:textId="21EFE490" w:rsidR="00DF0E73" w:rsidRPr="008F3560" w:rsidRDefault="008F3560" w:rsidP="001B5456">
      <w:pPr>
        <w:pStyle w:val="Nessunaspaziatura"/>
        <w:numPr>
          <w:ilvl w:val="1"/>
          <w:numId w:val="1"/>
        </w:numPr>
        <w:spacing w:line="276" w:lineRule="auto"/>
        <w:rPr>
          <w:rFonts w:ascii="Times New Roman" w:hAnsi="Times New Roman" w:cs="Times New Roman"/>
        </w:rPr>
      </w:pPr>
      <w:r>
        <w:rPr>
          <w:rFonts w:ascii="Times New Roman" w:hAnsi="Times New Roman" w:cs="Times New Roman"/>
        </w:rPr>
        <w:t xml:space="preserve"> </w:t>
      </w:r>
      <w:r w:rsidR="00DF0E73" w:rsidRPr="00DF0E73">
        <w:rPr>
          <w:rFonts w:ascii="Times New Roman" w:hAnsi="Times New Roman" w:cs="Times New Roman"/>
        </w:rPr>
        <w:t>Matrice dei dati</w:t>
      </w:r>
    </w:p>
    <w:p w14:paraId="2524A4E9" w14:textId="77777777" w:rsidR="00DF0E73" w:rsidRPr="00DF0E73" w:rsidRDefault="00DF0E73" w:rsidP="001B5456">
      <w:pPr>
        <w:pStyle w:val="Nessunaspaziatura"/>
        <w:spacing w:line="276" w:lineRule="auto"/>
        <w:rPr>
          <w:rFonts w:ascii="Times New Roman" w:hAnsi="Times New Roman" w:cs="Times New Roman"/>
          <w:sz w:val="28"/>
          <w:szCs w:val="28"/>
        </w:rPr>
      </w:pPr>
    </w:p>
    <w:p w14:paraId="09D74FB8" w14:textId="77777777" w:rsidR="00DF0E73" w:rsidRPr="00DF0E73" w:rsidRDefault="00DF0E73" w:rsidP="001B5456">
      <w:pPr>
        <w:pStyle w:val="Nessunaspaziatura"/>
        <w:numPr>
          <w:ilvl w:val="0"/>
          <w:numId w:val="1"/>
        </w:numPr>
        <w:spacing w:line="276" w:lineRule="auto"/>
        <w:rPr>
          <w:rFonts w:ascii="Times New Roman" w:hAnsi="Times New Roman" w:cs="Times New Roman"/>
          <w:sz w:val="28"/>
          <w:szCs w:val="28"/>
        </w:rPr>
      </w:pPr>
      <w:r w:rsidRPr="00DF0E73">
        <w:rPr>
          <w:rFonts w:ascii="Times New Roman" w:hAnsi="Times New Roman" w:cs="Times New Roman"/>
          <w:sz w:val="28"/>
          <w:szCs w:val="28"/>
        </w:rPr>
        <w:t>Tecniche di analisi dei dati utilizzate e interpretazione dei risultati</w:t>
      </w:r>
    </w:p>
    <w:p w14:paraId="241A0DDA" w14:textId="77777777" w:rsidR="00DF0E73" w:rsidRPr="00DF0E73"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 xml:space="preserve"> Analisi </w:t>
      </w:r>
      <w:proofErr w:type="spellStart"/>
      <w:r w:rsidRPr="00DF0E73">
        <w:rPr>
          <w:rFonts w:ascii="Times New Roman" w:hAnsi="Times New Roman" w:cs="Times New Roman"/>
        </w:rPr>
        <w:t>monovariata</w:t>
      </w:r>
      <w:proofErr w:type="spellEnd"/>
    </w:p>
    <w:p w14:paraId="33BB01C3" w14:textId="230184ED" w:rsidR="00DF0E73" w:rsidRPr="00DF0E73"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 xml:space="preserve"> Analisi </w:t>
      </w:r>
      <w:proofErr w:type="spellStart"/>
      <w:r w:rsidRPr="00DF0E73">
        <w:rPr>
          <w:rFonts w:ascii="Times New Roman" w:hAnsi="Times New Roman" w:cs="Times New Roman"/>
        </w:rPr>
        <w:t>bivariata</w:t>
      </w:r>
      <w:proofErr w:type="spellEnd"/>
    </w:p>
    <w:p w14:paraId="283F5BC0" w14:textId="77777777" w:rsidR="00DF0E73" w:rsidRPr="00DF0E73" w:rsidRDefault="00DF0E73" w:rsidP="001B5456">
      <w:pPr>
        <w:pStyle w:val="Nessunaspaziatura"/>
        <w:numPr>
          <w:ilvl w:val="1"/>
          <w:numId w:val="1"/>
        </w:numPr>
        <w:spacing w:line="276" w:lineRule="auto"/>
        <w:rPr>
          <w:rFonts w:ascii="Times New Roman" w:hAnsi="Times New Roman" w:cs="Times New Roman"/>
        </w:rPr>
      </w:pPr>
      <w:r w:rsidRPr="00DF0E73">
        <w:rPr>
          <w:rFonts w:ascii="Times New Roman" w:hAnsi="Times New Roman" w:cs="Times New Roman"/>
        </w:rPr>
        <w:t xml:space="preserve"> Interpretazione dei risultati ottenuti</w:t>
      </w:r>
    </w:p>
    <w:p w14:paraId="21AFA5CA" w14:textId="77777777" w:rsidR="00DF0E73" w:rsidRPr="00DF0E73" w:rsidRDefault="00DF0E73" w:rsidP="001B5456">
      <w:pPr>
        <w:pStyle w:val="Nessunaspaziatura"/>
        <w:spacing w:line="276" w:lineRule="auto"/>
        <w:rPr>
          <w:rFonts w:ascii="Times New Roman" w:hAnsi="Times New Roman" w:cs="Times New Roman"/>
          <w:sz w:val="28"/>
          <w:szCs w:val="28"/>
        </w:rPr>
      </w:pPr>
    </w:p>
    <w:p w14:paraId="6A77E7B9" w14:textId="77777777" w:rsidR="00DF0E73" w:rsidRPr="00DF0E73" w:rsidRDefault="00DF0E73" w:rsidP="001B5456">
      <w:pPr>
        <w:pStyle w:val="Nessunaspaziatura"/>
        <w:numPr>
          <w:ilvl w:val="0"/>
          <w:numId w:val="1"/>
        </w:numPr>
        <w:spacing w:line="276" w:lineRule="auto"/>
        <w:rPr>
          <w:rFonts w:ascii="Times New Roman" w:hAnsi="Times New Roman" w:cs="Times New Roman"/>
          <w:sz w:val="28"/>
          <w:szCs w:val="28"/>
        </w:rPr>
      </w:pPr>
      <w:r w:rsidRPr="00DF0E73">
        <w:rPr>
          <w:rFonts w:ascii="Times New Roman" w:hAnsi="Times New Roman" w:cs="Times New Roman"/>
          <w:sz w:val="28"/>
          <w:szCs w:val="28"/>
        </w:rPr>
        <w:t xml:space="preserve"> Autoriflessione sull’esperienza compiuta</w:t>
      </w:r>
    </w:p>
    <w:p w14:paraId="7FC870CB" w14:textId="77777777" w:rsidR="00C4747C" w:rsidRDefault="00C4747C" w:rsidP="00950CE4">
      <w:pPr>
        <w:rPr>
          <w:rFonts w:ascii="Times New Roman" w:hAnsi="Times New Roman" w:cs="Times New Roman"/>
          <w:sz w:val="32"/>
          <w:szCs w:val="32"/>
        </w:rPr>
      </w:pPr>
    </w:p>
    <w:p w14:paraId="7279A5B6" w14:textId="77777777" w:rsidR="00950CE4" w:rsidRPr="00476807" w:rsidRDefault="00950CE4" w:rsidP="00476807">
      <w:pPr>
        <w:spacing w:line="360" w:lineRule="auto"/>
        <w:rPr>
          <w:rFonts w:ascii="Times New Roman" w:hAnsi="Times New Roman" w:cs="Times New Roman"/>
          <w:b/>
          <w:color w:val="FF0000"/>
          <w:sz w:val="28"/>
          <w:szCs w:val="28"/>
        </w:rPr>
      </w:pPr>
    </w:p>
    <w:p w14:paraId="3D080F6E" w14:textId="7944CC3E" w:rsidR="00950CE4" w:rsidRDefault="00950CE4" w:rsidP="00950CE4"/>
    <w:p w14:paraId="5F5C6C32" w14:textId="77AF95CC" w:rsidR="00950CE4" w:rsidRDefault="00950CE4" w:rsidP="00950CE4"/>
    <w:p w14:paraId="6557028B" w14:textId="107ACDB0" w:rsidR="00D504AA" w:rsidRDefault="00CA0B0B" w:rsidP="008209B7">
      <w:pPr>
        <w:pStyle w:val="Nessunaspaziatura"/>
        <w:numPr>
          <w:ilvl w:val="0"/>
          <w:numId w:val="25"/>
        </w:numPr>
        <w:spacing w:line="276" w:lineRule="auto"/>
        <w:rPr>
          <w:rFonts w:ascii="Times New Roman" w:hAnsi="Times New Roman" w:cs="Times New Roman"/>
          <w:b/>
          <w:bCs/>
          <w:sz w:val="28"/>
          <w:szCs w:val="28"/>
        </w:rPr>
      </w:pPr>
      <w:r w:rsidRPr="00D504AA">
        <w:rPr>
          <w:rFonts w:ascii="Times New Roman" w:hAnsi="Times New Roman" w:cs="Times New Roman"/>
          <w:b/>
          <w:bCs/>
          <w:sz w:val="28"/>
          <w:szCs w:val="28"/>
        </w:rPr>
        <w:t>Tema, problema conoscitivo di partenza e obiettivo di ricerca</w:t>
      </w:r>
    </w:p>
    <w:p w14:paraId="523183B9" w14:textId="77777777" w:rsidR="008209B7" w:rsidRPr="008209B7" w:rsidRDefault="008209B7" w:rsidP="008209B7">
      <w:pPr>
        <w:pStyle w:val="Nessunaspaziatura"/>
        <w:spacing w:line="276" w:lineRule="auto"/>
        <w:ind w:left="360"/>
        <w:rPr>
          <w:rFonts w:ascii="Times New Roman" w:hAnsi="Times New Roman" w:cs="Times New Roman"/>
          <w:b/>
          <w:bCs/>
          <w:sz w:val="28"/>
          <w:szCs w:val="28"/>
        </w:rPr>
      </w:pPr>
    </w:p>
    <w:p w14:paraId="6E27AB55" w14:textId="2C8232D0" w:rsidR="00D504AA" w:rsidRPr="008209B7" w:rsidRDefault="00D504AA" w:rsidP="008209B7">
      <w:pPr>
        <w:pStyle w:val="Nessunaspaziatura"/>
        <w:numPr>
          <w:ilvl w:val="1"/>
          <w:numId w:val="25"/>
        </w:numPr>
        <w:spacing w:line="360" w:lineRule="auto"/>
        <w:jc w:val="both"/>
        <w:rPr>
          <w:rFonts w:ascii="Times New Roman" w:hAnsi="Times New Roman" w:cs="Times New Roman"/>
          <w:b/>
          <w:bCs/>
          <w:sz w:val="26"/>
          <w:szCs w:val="26"/>
        </w:rPr>
      </w:pPr>
      <w:r w:rsidRPr="008209B7">
        <w:rPr>
          <w:rFonts w:ascii="Times New Roman" w:hAnsi="Times New Roman" w:cs="Times New Roman"/>
          <w:b/>
          <w:bCs/>
          <w:sz w:val="26"/>
          <w:szCs w:val="26"/>
        </w:rPr>
        <w:t>Tema di ricerca</w:t>
      </w:r>
    </w:p>
    <w:p w14:paraId="5D2D0B71" w14:textId="77777777" w:rsidR="00D504AA" w:rsidRPr="00D504AA" w:rsidRDefault="00D504AA" w:rsidP="008209B7">
      <w:pPr>
        <w:pStyle w:val="Paragrafoelenco"/>
        <w:spacing w:line="360" w:lineRule="auto"/>
        <w:jc w:val="both"/>
        <w:rPr>
          <w:rFonts w:ascii="Times New Roman" w:hAnsi="Times New Roman" w:cs="Times New Roman"/>
        </w:rPr>
      </w:pPr>
      <w:r w:rsidRPr="00D504AA">
        <w:rPr>
          <w:rFonts w:ascii="Times New Roman" w:hAnsi="Times New Roman" w:cs="Times New Roman"/>
        </w:rPr>
        <w:t>Attività di lettura serale che le famiglie fanno con i bambini e qualità del sonno del bambino</w:t>
      </w:r>
    </w:p>
    <w:p w14:paraId="19E40F56" w14:textId="77777777" w:rsidR="00D504AA" w:rsidRPr="00D504AA" w:rsidRDefault="00D504AA" w:rsidP="008209B7">
      <w:pPr>
        <w:pStyle w:val="Nessunaspaziatura"/>
        <w:spacing w:line="360" w:lineRule="auto"/>
        <w:ind w:left="1140"/>
        <w:jc w:val="both"/>
        <w:rPr>
          <w:rFonts w:ascii="Times New Roman" w:hAnsi="Times New Roman" w:cs="Times New Roman"/>
          <w:sz w:val="28"/>
          <w:szCs w:val="28"/>
        </w:rPr>
      </w:pPr>
    </w:p>
    <w:p w14:paraId="5C13C0F9" w14:textId="7A569AEE" w:rsidR="00D504AA" w:rsidRPr="008209B7" w:rsidRDefault="00D504AA" w:rsidP="008209B7">
      <w:pPr>
        <w:pStyle w:val="Nessunaspaziatura"/>
        <w:numPr>
          <w:ilvl w:val="1"/>
          <w:numId w:val="25"/>
        </w:numPr>
        <w:spacing w:line="360" w:lineRule="auto"/>
        <w:jc w:val="both"/>
        <w:rPr>
          <w:rFonts w:ascii="Times New Roman" w:hAnsi="Times New Roman" w:cs="Times New Roman"/>
          <w:b/>
          <w:bCs/>
          <w:sz w:val="26"/>
          <w:szCs w:val="26"/>
        </w:rPr>
      </w:pPr>
      <w:r w:rsidRPr="008209B7">
        <w:rPr>
          <w:rFonts w:ascii="Times New Roman" w:hAnsi="Times New Roman" w:cs="Times New Roman"/>
          <w:b/>
          <w:bCs/>
          <w:sz w:val="26"/>
          <w:szCs w:val="26"/>
        </w:rPr>
        <w:t>Problema di ricerca</w:t>
      </w:r>
    </w:p>
    <w:p w14:paraId="18EEF570" w14:textId="77777777" w:rsidR="00D504AA" w:rsidRPr="00D504AA" w:rsidRDefault="00D504AA" w:rsidP="008209B7">
      <w:pPr>
        <w:pStyle w:val="Paragrafoelenco"/>
        <w:spacing w:line="360" w:lineRule="auto"/>
        <w:jc w:val="both"/>
        <w:rPr>
          <w:rFonts w:ascii="Times New Roman" w:hAnsi="Times New Roman" w:cs="Times New Roman"/>
        </w:rPr>
      </w:pPr>
      <w:r w:rsidRPr="00D504AA">
        <w:rPr>
          <w:rFonts w:ascii="Times New Roman" w:hAnsi="Times New Roman" w:cs="Times New Roman"/>
        </w:rPr>
        <w:t>Vi è relazione tra l’attività di lettura serale che le famiglie fanno con i bambini e la qualità del sonno del bambino?</w:t>
      </w:r>
    </w:p>
    <w:p w14:paraId="67829DDC" w14:textId="77777777" w:rsidR="00D504AA" w:rsidRPr="00D504AA" w:rsidRDefault="00D504AA" w:rsidP="008209B7">
      <w:pPr>
        <w:pStyle w:val="Nessunaspaziatura"/>
        <w:spacing w:line="360" w:lineRule="auto"/>
        <w:ind w:left="720"/>
        <w:jc w:val="both"/>
        <w:rPr>
          <w:rFonts w:ascii="Times New Roman" w:hAnsi="Times New Roman" w:cs="Times New Roman"/>
          <w:sz w:val="28"/>
          <w:szCs w:val="28"/>
        </w:rPr>
      </w:pPr>
    </w:p>
    <w:p w14:paraId="34BEEF03" w14:textId="079D2EEC" w:rsidR="00D504AA" w:rsidRPr="008209B7" w:rsidRDefault="00D504AA" w:rsidP="008209B7">
      <w:pPr>
        <w:pStyle w:val="Nessunaspaziatura"/>
        <w:numPr>
          <w:ilvl w:val="1"/>
          <w:numId w:val="25"/>
        </w:numPr>
        <w:spacing w:line="360" w:lineRule="auto"/>
        <w:jc w:val="both"/>
        <w:rPr>
          <w:rFonts w:ascii="Times New Roman" w:hAnsi="Times New Roman" w:cs="Times New Roman"/>
          <w:b/>
          <w:bCs/>
          <w:sz w:val="26"/>
          <w:szCs w:val="26"/>
        </w:rPr>
      </w:pPr>
      <w:r w:rsidRPr="008209B7">
        <w:rPr>
          <w:rFonts w:ascii="Times New Roman" w:hAnsi="Times New Roman" w:cs="Times New Roman"/>
          <w:b/>
          <w:bCs/>
          <w:sz w:val="26"/>
          <w:szCs w:val="26"/>
        </w:rPr>
        <w:t>Obiettivo di ricerca</w:t>
      </w:r>
    </w:p>
    <w:p w14:paraId="748D1E81" w14:textId="77777777" w:rsidR="00D504AA" w:rsidRPr="00D504AA" w:rsidRDefault="00D504AA" w:rsidP="008209B7">
      <w:pPr>
        <w:pStyle w:val="Paragrafoelenco"/>
        <w:spacing w:line="360" w:lineRule="auto"/>
        <w:jc w:val="both"/>
        <w:rPr>
          <w:rFonts w:ascii="Times New Roman" w:hAnsi="Times New Roman" w:cs="Times New Roman"/>
        </w:rPr>
      </w:pPr>
      <w:r w:rsidRPr="00D504AA">
        <w:rPr>
          <w:rFonts w:ascii="Times New Roman" w:hAnsi="Times New Roman" w:cs="Times New Roman"/>
        </w:rPr>
        <w:t>Stabilire se esiste una relazione tra l’attività di lettura serale che le famiglie fanno con i bambini e la qualità del sonno del bambino</w:t>
      </w:r>
    </w:p>
    <w:p w14:paraId="341DC14B" w14:textId="77777777" w:rsidR="00D504AA" w:rsidRDefault="00D504AA" w:rsidP="000A41C4">
      <w:pPr>
        <w:pStyle w:val="Nessunaspaziatura"/>
        <w:spacing w:line="276" w:lineRule="auto"/>
        <w:ind w:left="1140"/>
        <w:jc w:val="both"/>
        <w:rPr>
          <w:rFonts w:ascii="Times New Roman" w:hAnsi="Times New Roman" w:cs="Times New Roman"/>
          <w:sz w:val="28"/>
          <w:szCs w:val="28"/>
        </w:rPr>
      </w:pPr>
    </w:p>
    <w:p w14:paraId="2612B8EF" w14:textId="374D6C30" w:rsidR="00950CE4" w:rsidRDefault="00950CE4" w:rsidP="00950CE4"/>
    <w:p w14:paraId="4C05D3D3" w14:textId="50971F2E" w:rsidR="00AE6026" w:rsidRDefault="00AE6026" w:rsidP="000A41C4">
      <w:pPr>
        <w:pStyle w:val="Nessunaspaziatura"/>
        <w:numPr>
          <w:ilvl w:val="0"/>
          <w:numId w:val="25"/>
        </w:numPr>
        <w:spacing w:line="276" w:lineRule="auto"/>
        <w:jc w:val="both"/>
        <w:rPr>
          <w:rFonts w:ascii="Times New Roman" w:hAnsi="Times New Roman" w:cs="Times New Roman"/>
          <w:b/>
          <w:bCs/>
          <w:sz w:val="28"/>
          <w:szCs w:val="28"/>
        </w:rPr>
      </w:pPr>
      <w:r w:rsidRPr="00AE6026">
        <w:rPr>
          <w:rFonts w:ascii="Times New Roman" w:hAnsi="Times New Roman" w:cs="Times New Roman"/>
          <w:b/>
          <w:bCs/>
          <w:sz w:val="28"/>
          <w:szCs w:val="28"/>
        </w:rPr>
        <w:t>Quadro teorico</w:t>
      </w:r>
    </w:p>
    <w:p w14:paraId="509412C8" w14:textId="77777777" w:rsidR="008209B7" w:rsidRDefault="008209B7" w:rsidP="008209B7">
      <w:pPr>
        <w:pStyle w:val="Nessunaspaziatura"/>
        <w:spacing w:line="276" w:lineRule="auto"/>
        <w:ind w:left="720"/>
        <w:jc w:val="both"/>
        <w:rPr>
          <w:rFonts w:ascii="Times New Roman" w:hAnsi="Times New Roman" w:cs="Times New Roman"/>
          <w:b/>
          <w:bCs/>
          <w:sz w:val="28"/>
          <w:szCs w:val="28"/>
        </w:rPr>
      </w:pPr>
    </w:p>
    <w:p w14:paraId="2817E01D" w14:textId="738802AB" w:rsidR="00B274A7" w:rsidRDefault="00B274A7" w:rsidP="008209B7">
      <w:pPr>
        <w:pStyle w:val="Nessunaspaziatura"/>
        <w:numPr>
          <w:ilvl w:val="1"/>
          <w:numId w:val="25"/>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Costruzione del quadro teorico</w:t>
      </w:r>
    </w:p>
    <w:p w14:paraId="49A55737" w14:textId="262B7630" w:rsidR="00B274A7" w:rsidRPr="00B274A7" w:rsidRDefault="00B274A7" w:rsidP="008209B7">
      <w:pPr>
        <w:pStyle w:val="Nessunaspaziatura"/>
        <w:spacing w:line="360" w:lineRule="auto"/>
        <w:ind w:left="1140"/>
        <w:jc w:val="both"/>
        <w:rPr>
          <w:rFonts w:ascii="Times New Roman" w:hAnsi="Times New Roman" w:cs="Times New Roman"/>
          <w:u w:val="single"/>
        </w:rPr>
      </w:pPr>
      <w:r w:rsidRPr="00B274A7">
        <w:rPr>
          <w:rFonts w:ascii="Times New Roman" w:hAnsi="Times New Roman" w:cs="Times New Roman"/>
          <w:u w:val="single"/>
        </w:rPr>
        <w:t>Autori</w:t>
      </w:r>
    </w:p>
    <w:p w14:paraId="670FA6FB" w14:textId="77777777" w:rsidR="00B274A7" w:rsidRPr="000A41C4" w:rsidRDefault="00B274A7" w:rsidP="008209B7">
      <w:pPr>
        <w:pStyle w:val="Nessunaspaziatura"/>
        <w:spacing w:line="360" w:lineRule="auto"/>
        <w:ind w:left="1140"/>
        <w:jc w:val="both"/>
        <w:rPr>
          <w:rFonts w:ascii="Times New Roman" w:hAnsi="Times New Roman" w:cs="Times New Roman"/>
          <w:i/>
          <w:iCs/>
        </w:rPr>
      </w:pPr>
      <w:proofErr w:type="spellStart"/>
      <w:r w:rsidRPr="000A41C4">
        <w:rPr>
          <w:rFonts w:ascii="Times New Roman" w:hAnsi="Times New Roman" w:cs="Times New Roman"/>
          <w:i/>
          <w:iCs/>
        </w:rPr>
        <w:t>Jodi</w:t>
      </w:r>
      <w:proofErr w:type="spellEnd"/>
      <w:r w:rsidRPr="000A41C4">
        <w:rPr>
          <w:rFonts w:ascii="Times New Roman" w:hAnsi="Times New Roman" w:cs="Times New Roman"/>
          <w:i/>
          <w:iCs/>
        </w:rPr>
        <w:t xml:space="preserve"> A. </w:t>
      </w:r>
      <w:proofErr w:type="spellStart"/>
      <w:r w:rsidRPr="000A41C4">
        <w:rPr>
          <w:rFonts w:ascii="Times New Roman" w:hAnsi="Times New Roman" w:cs="Times New Roman"/>
          <w:i/>
          <w:iCs/>
        </w:rPr>
        <w:t>Mindell</w:t>
      </w:r>
      <w:proofErr w:type="spellEnd"/>
      <w:r w:rsidRPr="000A41C4">
        <w:rPr>
          <w:rFonts w:ascii="Times New Roman" w:hAnsi="Times New Roman" w:cs="Times New Roman"/>
          <w:i/>
          <w:iCs/>
        </w:rPr>
        <w:t xml:space="preserve">; Lorena S. </w:t>
      </w:r>
      <w:proofErr w:type="spellStart"/>
      <w:r w:rsidRPr="000A41C4">
        <w:rPr>
          <w:rFonts w:ascii="Times New Roman" w:hAnsi="Times New Roman" w:cs="Times New Roman"/>
          <w:i/>
          <w:iCs/>
        </w:rPr>
        <w:t>Telofski</w:t>
      </w:r>
      <w:proofErr w:type="spellEnd"/>
      <w:r w:rsidRPr="000A41C4">
        <w:rPr>
          <w:rFonts w:ascii="Times New Roman" w:hAnsi="Times New Roman" w:cs="Times New Roman"/>
          <w:i/>
          <w:iCs/>
        </w:rPr>
        <w:t>; Benjamin Wiegand; Ellen S. Kurtz.</w:t>
      </w:r>
    </w:p>
    <w:p w14:paraId="2EA6F67A" w14:textId="77777777" w:rsidR="00B274A7" w:rsidRPr="00B274A7" w:rsidRDefault="00B274A7" w:rsidP="008209B7">
      <w:pPr>
        <w:pStyle w:val="Nessunaspaziatura"/>
        <w:spacing w:line="360" w:lineRule="auto"/>
        <w:ind w:left="1140"/>
        <w:jc w:val="both"/>
        <w:rPr>
          <w:rFonts w:ascii="Times New Roman" w:hAnsi="Times New Roman" w:cs="Times New Roman"/>
        </w:rPr>
      </w:pPr>
    </w:p>
    <w:p w14:paraId="5E85C865" w14:textId="38F594ED" w:rsidR="00B274A7" w:rsidRPr="00B274A7" w:rsidRDefault="00B274A7" w:rsidP="008209B7">
      <w:pPr>
        <w:pStyle w:val="Nessunaspaziatura"/>
        <w:spacing w:line="360" w:lineRule="auto"/>
        <w:ind w:left="1140"/>
        <w:jc w:val="both"/>
        <w:rPr>
          <w:rFonts w:ascii="Times New Roman" w:hAnsi="Times New Roman" w:cs="Times New Roman"/>
          <w:u w:val="single"/>
        </w:rPr>
      </w:pPr>
      <w:r w:rsidRPr="00B274A7">
        <w:rPr>
          <w:rFonts w:ascii="Times New Roman" w:hAnsi="Times New Roman" w:cs="Times New Roman"/>
          <w:u w:val="single"/>
        </w:rPr>
        <w:t>Titolo dell’articolo scientifico</w:t>
      </w:r>
    </w:p>
    <w:p w14:paraId="4D65A308" w14:textId="77777777" w:rsidR="00B274A7" w:rsidRPr="00B274A7" w:rsidRDefault="00B274A7" w:rsidP="008209B7">
      <w:pPr>
        <w:pStyle w:val="Nessunaspaziatura"/>
        <w:spacing w:line="360" w:lineRule="auto"/>
        <w:ind w:left="1140"/>
        <w:jc w:val="both"/>
        <w:rPr>
          <w:rFonts w:ascii="Times New Roman" w:hAnsi="Times New Roman" w:cs="Times New Roman"/>
          <w:lang w:val="en-US"/>
        </w:rPr>
      </w:pPr>
      <w:r w:rsidRPr="00B274A7">
        <w:rPr>
          <w:rFonts w:ascii="Times New Roman" w:hAnsi="Times New Roman" w:cs="Times New Roman"/>
          <w:lang w:val="en-US"/>
        </w:rPr>
        <w:t>“</w:t>
      </w:r>
      <w:r w:rsidRPr="00B274A7">
        <w:rPr>
          <w:rFonts w:ascii="Times New Roman" w:hAnsi="Times New Roman" w:cs="Times New Roman"/>
          <w:i/>
          <w:iCs/>
          <w:lang w:val="en-US"/>
        </w:rPr>
        <w:t>A Nightly Bedtime Routine: Impact on Sleep in Young Children and Maternal Mood</w:t>
      </w:r>
      <w:r w:rsidRPr="00B274A7">
        <w:rPr>
          <w:rFonts w:ascii="Times New Roman" w:hAnsi="Times New Roman" w:cs="Times New Roman"/>
          <w:lang w:val="en-US"/>
        </w:rPr>
        <w:t xml:space="preserve">” </w:t>
      </w:r>
    </w:p>
    <w:p w14:paraId="5EE37531" w14:textId="77777777" w:rsidR="00B274A7" w:rsidRPr="008209B7" w:rsidRDefault="00B274A7" w:rsidP="008209B7">
      <w:pPr>
        <w:pStyle w:val="Nessunaspaziatura"/>
        <w:spacing w:line="360" w:lineRule="auto"/>
        <w:ind w:left="1140"/>
        <w:jc w:val="both"/>
        <w:rPr>
          <w:rFonts w:ascii="Times New Roman" w:hAnsi="Times New Roman" w:cs="Times New Roman"/>
          <w:lang w:val="en-US"/>
        </w:rPr>
      </w:pPr>
    </w:p>
    <w:p w14:paraId="4F2C49AA" w14:textId="45DC0EAA" w:rsidR="00B274A7" w:rsidRPr="00B274A7" w:rsidRDefault="00B274A7" w:rsidP="008209B7">
      <w:pPr>
        <w:pStyle w:val="Nessunaspaziatura"/>
        <w:spacing w:line="360" w:lineRule="auto"/>
        <w:ind w:left="1140"/>
        <w:jc w:val="both"/>
        <w:rPr>
          <w:rFonts w:ascii="Times New Roman" w:hAnsi="Times New Roman" w:cs="Times New Roman"/>
          <w:u w:val="single"/>
        </w:rPr>
      </w:pPr>
      <w:r w:rsidRPr="00B274A7">
        <w:rPr>
          <w:rFonts w:ascii="Times New Roman" w:hAnsi="Times New Roman" w:cs="Times New Roman"/>
          <w:u w:val="single"/>
        </w:rPr>
        <w:t>Sito scientifico su cui è pubblicato</w:t>
      </w:r>
      <w:r w:rsidR="00B44E28">
        <w:rPr>
          <w:rFonts w:ascii="Times New Roman" w:hAnsi="Times New Roman" w:cs="Times New Roman"/>
          <w:u w:val="single"/>
        </w:rPr>
        <w:t xml:space="preserve"> da Google </w:t>
      </w:r>
      <w:proofErr w:type="spellStart"/>
      <w:r w:rsidR="00B44E28">
        <w:rPr>
          <w:rFonts w:ascii="Times New Roman" w:hAnsi="Times New Roman" w:cs="Times New Roman"/>
          <w:u w:val="single"/>
        </w:rPr>
        <w:t>Scholar</w:t>
      </w:r>
      <w:proofErr w:type="spellEnd"/>
      <w:r w:rsidR="00B44E28">
        <w:rPr>
          <w:rFonts w:ascii="Times New Roman" w:hAnsi="Times New Roman" w:cs="Times New Roman"/>
          <w:u w:val="single"/>
        </w:rPr>
        <w:t>:</w:t>
      </w:r>
    </w:p>
    <w:p w14:paraId="5F8EA975" w14:textId="15491D7C" w:rsidR="00B44E28" w:rsidRPr="00B274A7" w:rsidRDefault="00B274A7" w:rsidP="00B44E28">
      <w:pPr>
        <w:pStyle w:val="Nessunaspaziatura"/>
        <w:spacing w:line="360" w:lineRule="auto"/>
        <w:ind w:left="1140"/>
        <w:jc w:val="both"/>
        <w:rPr>
          <w:rFonts w:ascii="Times New Roman" w:hAnsi="Times New Roman" w:cs="Times New Roman"/>
          <w:lang w:val="en-US"/>
        </w:rPr>
      </w:pPr>
      <w:r w:rsidRPr="000A41C4">
        <w:rPr>
          <w:rFonts w:ascii="Times New Roman" w:hAnsi="Times New Roman" w:cs="Times New Roman"/>
          <w:i/>
          <w:iCs/>
          <w:lang w:val="en-US"/>
        </w:rPr>
        <w:t>Oxford Academic: Sleep Research Society</w:t>
      </w:r>
      <w:r w:rsidRPr="00B274A7">
        <w:rPr>
          <w:rFonts w:ascii="Times New Roman" w:hAnsi="Times New Roman" w:cs="Times New Roman"/>
          <w:lang w:val="en-US"/>
        </w:rPr>
        <w:t xml:space="preserve">  </w:t>
      </w:r>
    </w:p>
    <w:p w14:paraId="2C6EB6A2" w14:textId="30FCD63F" w:rsidR="00B274A7" w:rsidRPr="00D66EEF" w:rsidRDefault="006961D8" w:rsidP="008209B7">
      <w:pPr>
        <w:pStyle w:val="Nessunaspaziatura"/>
        <w:spacing w:line="360" w:lineRule="auto"/>
        <w:ind w:left="1140"/>
        <w:jc w:val="both"/>
        <w:rPr>
          <w:rFonts w:ascii="Times New Roman" w:hAnsi="Times New Roman" w:cs="Times New Roman"/>
          <w:lang w:val="en-US"/>
        </w:rPr>
      </w:pPr>
      <w:hyperlink r:id="rId9" w:history="1">
        <w:r w:rsidR="008B0779" w:rsidRPr="00D66EEF">
          <w:rPr>
            <w:rStyle w:val="Collegamentoipertestuale"/>
            <w:rFonts w:ascii="Times New Roman" w:hAnsi="Times New Roman" w:cs="Times New Roman"/>
            <w:lang w:val="en-US"/>
          </w:rPr>
          <w:t>https://academic.oup.com/sleep/article/32/5/599/2454387?login=true</w:t>
        </w:r>
      </w:hyperlink>
      <w:r w:rsidR="008B0779" w:rsidRPr="00D66EEF">
        <w:rPr>
          <w:rFonts w:ascii="Times New Roman" w:hAnsi="Times New Roman" w:cs="Times New Roman"/>
          <w:lang w:val="en-US"/>
        </w:rPr>
        <w:t xml:space="preserve"> </w:t>
      </w:r>
      <w:r w:rsidR="00B44E28" w:rsidRPr="00D66EEF">
        <w:rPr>
          <w:rFonts w:ascii="Times New Roman" w:hAnsi="Times New Roman" w:cs="Times New Roman"/>
          <w:lang w:val="en-US"/>
        </w:rPr>
        <w:t>(</w:t>
      </w:r>
      <w:proofErr w:type="spellStart"/>
      <w:r w:rsidR="00B44E28" w:rsidRPr="00D66EEF">
        <w:rPr>
          <w:rFonts w:ascii="Times New Roman" w:hAnsi="Times New Roman" w:cs="Times New Roman"/>
          <w:lang w:val="en-US"/>
        </w:rPr>
        <w:t>scaricare</w:t>
      </w:r>
      <w:proofErr w:type="spellEnd"/>
      <w:r w:rsidR="00B44E28" w:rsidRPr="00D66EEF">
        <w:rPr>
          <w:rFonts w:ascii="Times New Roman" w:hAnsi="Times New Roman" w:cs="Times New Roman"/>
          <w:lang w:val="en-US"/>
        </w:rPr>
        <w:t xml:space="preserve"> PDF per </w:t>
      </w:r>
      <w:proofErr w:type="spellStart"/>
      <w:r w:rsidR="00B44E28" w:rsidRPr="00D66EEF">
        <w:rPr>
          <w:rFonts w:ascii="Times New Roman" w:hAnsi="Times New Roman" w:cs="Times New Roman"/>
          <w:lang w:val="en-US"/>
        </w:rPr>
        <w:t>visionare</w:t>
      </w:r>
      <w:proofErr w:type="spellEnd"/>
      <w:r w:rsidR="00B44E28" w:rsidRPr="00D66EEF">
        <w:rPr>
          <w:rFonts w:ascii="Times New Roman" w:hAnsi="Times New Roman" w:cs="Times New Roman"/>
          <w:lang w:val="en-US"/>
        </w:rPr>
        <w:t xml:space="preserve"> </w:t>
      </w:r>
      <w:proofErr w:type="spellStart"/>
      <w:r w:rsidR="00B44E28" w:rsidRPr="00D66EEF">
        <w:rPr>
          <w:rFonts w:ascii="Times New Roman" w:hAnsi="Times New Roman" w:cs="Times New Roman"/>
          <w:lang w:val="en-US"/>
        </w:rPr>
        <w:t>l’articolo</w:t>
      </w:r>
      <w:proofErr w:type="spellEnd"/>
      <w:r w:rsidR="00B44E28" w:rsidRPr="00D66EEF">
        <w:rPr>
          <w:rFonts w:ascii="Times New Roman" w:hAnsi="Times New Roman" w:cs="Times New Roman"/>
          <w:lang w:val="en-US"/>
        </w:rPr>
        <w:t>)</w:t>
      </w:r>
    </w:p>
    <w:p w14:paraId="6EB3EB34" w14:textId="77777777" w:rsidR="00B44E28" w:rsidRPr="00D66EEF" w:rsidRDefault="00B44E28" w:rsidP="008209B7">
      <w:pPr>
        <w:pStyle w:val="Nessunaspaziatura"/>
        <w:spacing w:line="360" w:lineRule="auto"/>
        <w:ind w:left="1140"/>
        <w:jc w:val="both"/>
        <w:rPr>
          <w:rFonts w:ascii="Times New Roman" w:hAnsi="Times New Roman" w:cs="Times New Roman"/>
          <w:lang w:val="en-US"/>
        </w:rPr>
      </w:pPr>
    </w:p>
    <w:p w14:paraId="7BD56E33" w14:textId="2A63E2B8" w:rsidR="00B274A7" w:rsidRPr="00B274A7" w:rsidRDefault="00B274A7" w:rsidP="008209B7">
      <w:pPr>
        <w:pStyle w:val="Nessunaspaziatura"/>
        <w:spacing w:line="360" w:lineRule="auto"/>
        <w:ind w:left="1140"/>
        <w:jc w:val="both"/>
        <w:rPr>
          <w:rFonts w:ascii="Times New Roman" w:hAnsi="Times New Roman" w:cs="Times New Roman"/>
        </w:rPr>
      </w:pPr>
      <w:r w:rsidRPr="00B274A7">
        <w:rPr>
          <w:rFonts w:ascii="Times New Roman" w:hAnsi="Times New Roman" w:cs="Times New Roman"/>
          <w:u w:val="single"/>
        </w:rPr>
        <w:t>Anno di pubblicazione</w:t>
      </w:r>
      <w:r w:rsidRPr="00B274A7">
        <w:rPr>
          <w:rFonts w:ascii="Times New Roman" w:hAnsi="Times New Roman" w:cs="Times New Roman"/>
        </w:rPr>
        <w:t xml:space="preserve">: </w:t>
      </w:r>
      <w:r w:rsidRPr="000A41C4">
        <w:rPr>
          <w:rFonts w:ascii="Times New Roman" w:hAnsi="Times New Roman" w:cs="Times New Roman"/>
          <w:i/>
          <w:iCs/>
        </w:rPr>
        <w:t xml:space="preserve">05 </w:t>
      </w:r>
      <w:proofErr w:type="gramStart"/>
      <w:r w:rsidRPr="000A41C4">
        <w:rPr>
          <w:rFonts w:ascii="Times New Roman" w:hAnsi="Times New Roman" w:cs="Times New Roman"/>
          <w:i/>
          <w:iCs/>
        </w:rPr>
        <w:t>Novembre</w:t>
      </w:r>
      <w:proofErr w:type="gramEnd"/>
      <w:r w:rsidRPr="000A41C4">
        <w:rPr>
          <w:rFonts w:ascii="Times New Roman" w:hAnsi="Times New Roman" w:cs="Times New Roman"/>
          <w:i/>
          <w:iCs/>
        </w:rPr>
        <w:t xml:space="preserve"> 2009</w:t>
      </w:r>
      <w:r w:rsidRPr="00B274A7">
        <w:rPr>
          <w:rFonts w:ascii="Times New Roman" w:hAnsi="Times New Roman" w:cs="Times New Roman"/>
        </w:rPr>
        <w:t xml:space="preserve"> </w:t>
      </w:r>
    </w:p>
    <w:p w14:paraId="2F4A4712" w14:textId="77777777" w:rsidR="00B274A7" w:rsidRPr="00B274A7" w:rsidRDefault="00B274A7" w:rsidP="008209B7">
      <w:pPr>
        <w:pStyle w:val="Nessunaspaziatura"/>
        <w:spacing w:line="360" w:lineRule="auto"/>
        <w:ind w:left="1140"/>
        <w:jc w:val="both"/>
        <w:rPr>
          <w:rFonts w:ascii="Times New Roman" w:hAnsi="Times New Roman" w:cs="Times New Roman"/>
        </w:rPr>
      </w:pPr>
    </w:p>
    <w:p w14:paraId="23DC544F" w14:textId="77777777" w:rsidR="00B44E28" w:rsidRDefault="00B44E28" w:rsidP="008209B7">
      <w:pPr>
        <w:pStyle w:val="Nessunaspaziatura"/>
        <w:spacing w:line="360" w:lineRule="auto"/>
        <w:ind w:left="1140"/>
        <w:jc w:val="both"/>
        <w:rPr>
          <w:rFonts w:ascii="Times New Roman" w:hAnsi="Times New Roman" w:cs="Times New Roman"/>
          <w:u w:val="single"/>
        </w:rPr>
      </w:pPr>
    </w:p>
    <w:p w14:paraId="18FC7DAC" w14:textId="77777777" w:rsidR="00B44E28" w:rsidRDefault="00B44E28" w:rsidP="008209B7">
      <w:pPr>
        <w:pStyle w:val="Nessunaspaziatura"/>
        <w:spacing w:line="360" w:lineRule="auto"/>
        <w:ind w:left="1140"/>
        <w:jc w:val="both"/>
        <w:rPr>
          <w:rFonts w:ascii="Times New Roman" w:hAnsi="Times New Roman" w:cs="Times New Roman"/>
          <w:u w:val="single"/>
        </w:rPr>
      </w:pPr>
    </w:p>
    <w:p w14:paraId="7A6069BD" w14:textId="77777777" w:rsidR="00B44E28" w:rsidRDefault="00B44E28" w:rsidP="008209B7">
      <w:pPr>
        <w:pStyle w:val="Nessunaspaziatura"/>
        <w:spacing w:line="360" w:lineRule="auto"/>
        <w:ind w:left="1140"/>
        <w:jc w:val="both"/>
        <w:rPr>
          <w:rFonts w:ascii="Times New Roman" w:hAnsi="Times New Roman" w:cs="Times New Roman"/>
          <w:u w:val="single"/>
        </w:rPr>
      </w:pPr>
    </w:p>
    <w:p w14:paraId="3588AB8D" w14:textId="77777777" w:rsidR="00B44E28" w:rsidRDefault="00B44E28" w:rsidP="008209B7">
      <w:pPr>
        <w:pStyle w:val="Nessunaspaziatura"/>
        <w:spacing w:line="360" w:lineRule="auto"/>
        <w:ind w:left="1140"/>
        <w:jc w:val="both"/>
        <w:rPr>
          <w:rFonts w:ascii="Times New Roman" w:hAnsi="Times New Roman" w:cs="Times New Roman"/>
          <w:u w:val="single"/>
        </w:rPr>
      </w:pPr>
    </w:p>
    <w:p w14:paraId="45F18659" w14:textId="5FC57790" w:rsidR="00B274A7" w:rsidRPr="00B274A7" w:rsidRDefault="00B274A7" w:rsidP="008209B7">
      <w:pPr>
        <w:pStyle w:val="Nessunaspaziatura"/>
        <w:spacing w:line="360" w:lineRule="auto"/>
        <w:ind w:left="1140"/>
        <w:jc w:val="both"/>
        <w:rPr>
          <w:rFonts w:ascii="Times New Roman" w:hAnsi="Times New Roman" w:cs="Times New Roman"/>
          <w:u w:val="single"/>
        </w:rPr>
      </w:pPr>
      <w:r w:rsidRPr="00B274A7">
        <w:rPr>
          <w:rFonts w:ascii="Times New Roman" w:hAnsi="Times New Roman" w:cs="Times New Roman"/>
          <w:u w:val="single"/>
        </w:rPr>
        <w:t xml:space="preserve">Qualità dell’informazione trovata sul web </w:t>
      </w:r>
    </w:p>
    <w:p w14:paraId="32846E17" w14:textId="77777777" w:rsidR="00B274A7" w:rsidRDefault="00B274A7" w:rsidP="008209B7">
      <w:pPr>
        <w:pStyle w:val="Nessunaspaziatura"/>
        <w:numPr>
          <w:ilvl w:val="0"/>
          <w:numId w:val="28"/>
        </w:numPr>
        <w:spacing w:line="360" w:lineRule="auto"/>
        <w:jc w:val="both"/>
        <w:rPr>
          <w:rFonts w:ascii="Times New Roman" w:hAnsi="Times New Roman" w:cs="Times New Roman"/>
          <w:u w:val="single"/>
        </w:rPr>
      </w:pPr>
      <w:r w:rsidRPr="00B274A7">
        <w:rPr>
          <w:rFonts w:ascii="Times New Roman" w:hAnsi="Times New Roman" w:cs="Times New Roman"/>
          <w:u w:val="single"/>
        </w:rPr>
        <w:t>Giudizio sull’accuratezza</w:t>
      </w:r>
    </w:p>
    <w:p w14:paraId="7D920A09" w14:textId="77777777" w:rsidR="00B274A7" w:rsidRPr="00B274A7" w:rsidRDefault="00B274A7" w:rsidP="008209B7">
      <w:pPr>
        <w:pStyle w:val="Nessunaspaziatura"/>
        <w:spacing w:line="360" w:lineRule="auto"/>
        <w:ind w:left="1860"/>
        <w:jc w:val="both"/>
        <w:rPr>
          <w:rFonts w:ascii="Times New Roman" w:hAnsi="Times New Roman" w:cs="Times New Roman"/>
          <w:u w:val="single"/>
        </w:rPr>
      </w:pPr>
      <w:r w:rsidRPr="00B274A7">
        <w:rPr>
          <w:rFonts w:ascii="Times New Roman" w:hAnsi="Times New Roman" w:cs="Times New Roman"/>
        </w:rPr>
        <w:t>Le informazioni che si trovano all’interno della ricerca sono presentate in modo curato e ordinato senza la presenza di errori grammaticali. Tutte le fonti che gli autori hanno usato per la redazione della stessa ricerca sono correttamente citate.</w:t>
      </w:r>
    </w:p>
    <w:p w14:paraId="2E198BFE" w14:textId="52C22854" w:rsidR="00B274A7" w:rsidRPr="00B274A7" w:rsidRDefault="00B274A7" w:rsidP="008209B7">
      <w:pPr>
        <w:pStyle w:val="Nessunaspaziatura"/>
        <w:numPr>
          <w:ilvl w:val="0"/>
          <w:numId w:val="28"/>
        </w:numPr>
        <w:spacing w:line="360" w:lineRule="auto"/>
        <w:jc w:val="both"/>
        <w:rPr>
          <w:rFonts w:ascii="Times New Roman" w:hAnsi="Times New Roman" w:cs="Times New Roman"/>
          <w:u w:val="single"/>
        </w:rPr>
      </w:pPr>
      <w:r w:rsidRPr="00B274A7">
        <w:rPr>
          <w:rFonts w:ascii="Times New Roman" w:hAnsi="Times New Roman" w:cs="Times New Roman"/>
          <w:u w:val="single"/>
        </w:rPr>
        <w:t>Giudizio sulla chiarezza</w:t>
      </w:r>
    </w:p>
    <w:p w14:paraId="6619A4EF" w14:textId="77777777" w:rsidR="00B274A7" w:rsidRDefault="00B274A7" w:rsidP="008209B7">
      <w:pPr>
        <w:pStyle w:val="Nessunaspaziatura"/>
        <w:spacing w:line="360" w:lineRule="auto"/>
        <w:ind w:left="1860"/>
        <w:jc w:val="both"/>
        <w:rPr>
          <w:rFonts w:ascii="Times New Roman" w:hAnsi="Times New Roman" w:cs="Times New Roman"/>
        </w:rPr>
      </w:pPr>
      <w:r w:rsidRPr="00B274A7">
        <w:rPr>
          <w:rFonts w:ascii="Times New Roman" w:hAnsi="Times New Roman" w:cs="Times New Roman"/>
        </w:rPr>
        <w:t xml:space="preserve">Il testo ha una sua organizzazione interna che aiuta a rendere comprensibili le informazioni. </w:t>
      </w:r>
    </w:p>
    <w:p w14:paraId="4BBD48F1" w14:textId="3CE63204" w:rsidR="00B274A7" w:rsidRPr="00B274A7" w:rsidRDefault="00B274A7" w:rsidP="008209B7">
      <w:pPr>
        <w:pStyle w:val="Nessunaspaziatura"/>
        <w:numPr>
          <w:ilvl w:val="0"/>
          <w:numId w:val="28"/>
        </w:numPr>
        <w:spacing w:line="360" w:lineRule="auto"/>
        <w:jc w:val="both"/>
        <w:rPr>
          <w:rFonts w:ascii="Times New Roman" w:hAnsi="Times New Roman" w:cs="Times New Roman"/>
        </w:rPr>
      </w:pPr>
      <w:r w:rsidRPr="00B274A7">
        <w:rPr>
          <w:rFonts w:ascii="Times New Roman" w:hAnsi="Times New Roman" w:cs="Times New Roman"/>
          <w:u w:val="single"/>
        </w:rPr>
        <w:t>Giudizio sulla coerenza interna</w:t>
      </w:r>
    </w:p>
    <w:p w14:paraId="750BDEB6" w14:textId="77777777" w:rsidR="00B274A7" w:rsidRDefault="00B274A7" w:rsidP="008209B7">
      <w:pPr>
        <w:pStyle w:val="Nessunaspaziatura"/>
        <w:spacing w:line="360" w:lineRule="auto"/>
        <w:ind w:left="1860"/>
        <w:jc w:val="both"/>
        <w:rPr>
          <w:rFonts w:ascii="Times New Roman" w:hAnsi="Times New Roman" w:cs="Times New Roman"/>
        </w:rPr>
      </w:pPr>
      <w:r w:rsidRPr="00B274A7">
        <w:rPr>
          <w:rFonts w:ascii="Times New Roman" w:hAnsi="Times New Roman" w:cs="Times New Roman"/>
        </w:rPr>
        <w:t xml:space="preserve">Le informazioni presentate rispecchiano quanto anticipato nell’abstract e nel titolo. </w:t>
      </w:r>
    </w:p>
    <w:p w14:paraId="306E98D1" w14:textId="23B86BCA" w:rsidR="00B274A7" w:rsidRPr="00B274A7" w:rsidRDefault="00B274A7" w:rsidP="008209B7">
      <w:pPr>
        <w:pStyle w:val="Nessunaspaziatura"/>
        <w:numPr>
          <w:ilvl w:val="0"/>
          <w:numId w:val="28"/>
        </w:numPr>
        <w:spacing w:line="360" w:lineRule="auto"/>
        <w:jc w:val="both"/>
        <w:rPr>
          <w:rFonts w:ascii="Times New Roman" w:hAnsi="Times New Roman" w:cs="Times New Roman"/>
          <w:u w:val="single"/>
        </w:rPr>
      </w:pPr>
      <w:r w:rsidRPr="00B274A7">
        <w:rPr>
          <w:rFonts w:ascii="Times New Roman" w:hAnsi="Times New Roman" w:cs="Times New Roman"/>
          <w:u w:val="single"/>
        </w:rPr>
        <w:t>Giudizio sulla completezza</w:t>
      </w:r>
    </w:p>
    <w:p w14:paraId="2AD9A85D" w14:textId="77777777" w:rsidR="00B274A7" w:rsidRDefault="00B274A7" w:rsidP="008209B7">
      <w:pPr>
        <w:pStyle w:val="Nessunaspaziatura"/>
        <w:spacing w:line="360" w:lineRule="auto"/>
        <w:ind w:left="1860"/>
        <w:jc w:val="both"/>
        <w:rPr>
          <w:rFonts w:ascii="Times New Roman" w:hAnsi="Times New Roman" w:cs="Times New Roman"/>
        </w:rPr>
      </w:pPr>
      <w:r w:rsidRPr="00B274A7">
        <w:rPr>
          <w:rFonts w:ascii="Times New Roman" w:hAnsi="Times New Roman" w:cs="Times New Roman"/>
        </w:rPr>
        <w:t xml:space="preserve">Le informazioni trattate descrivono in modo esauriente l’argomento, infatti cercano di tenere conto di tutte le possibili variabili. </w:t>
      </w:r>
    </w:p>
    <w:p w14:paraId="1D128E79" w14:textId="7DD3365E" w:rsidR="00B274A7" w:rsidRPr="00B274A7" w:rsidRDefault="00B274A7" w:rsidP="008209B7">
      <w:pPr>
        <w:pStyle w:val="Nessunaspaziatura"/>
        <w:numPr>
          <w:ilvl w:val="0"/>
          <w:numId w:val="28"/>
        </w:numPr>
        <w:spacing w:line="360" w:lineRule="auto"/>
        <w:jc w:val="both"/>
        <w:rPr>
          <w:rFonts w:ascii="Times New Roman" w:hAnsi="Times New Roman" w:cs="Times New Roman"/>
        </w:rPr>
      </w:pPr>
      <w:r w:rsidRPr="00B274A7">
        <w:rPr>
          <w:rFonts w:ascii="Times New Roman" w:hAnsi="Times New Roman" w:cs="Times New Roman"/>
          <w:u w:val="single"/>
        </w:rPr>
        <w:t>Giudizio sulla controllabilità</w:t>
      </w:r>
    </w:p>
    <w:p w14:paraId="5180733E" w14:textId="77777777" w:rsidR="00B274A7" w:rsidRDefault="00B274A7" w:rsidP="008209B7">
      <w:pPr>
        <w:pStyle w:val="Nessunaspaziatura"/>
        <w:spacing w:line="360" w:lineRule="auto"/>
        <w:ind w:left="1860"/>
        <w:jc w:val="both"/>
        <w:rPr>
          <w:rFonts w:ascii="Times New Roman" w:hAnsi="Times New Roman" w:cs="Times New Roman"/>
        </w:rPr>
      </w:pPr>
      <w:r w:rsidRPr="00B274A7">
        <w:rPr>
          <w:rFonts w:ascii="Times New Roman" w:hAnsi="Times New Roman" w:cs="Times New Roman"/>
        </w:rPr>
        <w:t>La ricerca esplicita in modo molto chiaro tutte le procedure messe in atto per il suo svolgimento permettendo al lettore di svolgere un proprio controllo.</w:t>
      </w:r>
    </w:p>
    <w:p w14:paraId="0EE23D33" w14:textId="77777777" w:rsidR="00B274A7" w:rsidRDefault="00B274A7" w:rsidP="008209B7">
      <w:pPr>
        <w:pStyle w:val="Nessunaspaziatura"/>
        <w:numPr>
          <w:ilvl w:val="0"/>
          <w:numId w:val="28"/>
        </w:numPr>
        <w:spacing w:line="360" w:lineRule="auto"/>
        <w:jc w:val="both"/>
        <w:rPr>
          <w:rFonts w:ascii="Times New Roman" w:hAnsi="Times New Roman" w:cs="Times New Roman"/>
          <w:u w:val="single"/>
        </w:rPr>
      </w:pPr>
      <w:r w:rsidRPr="00B274A7">
        <w:rPr>
          <w:rFonts w:ascii="Times New Roman" w:hAnsi="Times New Roman" w:cs="Times New Roman"/>
          <w:u w:val="single"/>
        </w:rPr>
        <w:t>Giudizio sulla reputazione dell’autore e del sito</w:t>
      </w:r>
    </w:p>
    <w:p w14:paraId="09C19F98" w14:textId="77777777" w:rsidR="00B274A7" w:rsidRPr="00B274A7" w:rsidRDefault="00B274A7" w:rsidP="008209B7">
      <w:pPr>
        <w:pStyle w:val="Nessunaspaziatura"/>
        <w:spacing w:line="360" w:lineRule="auto"/>
        <w:ind w:left="1860"/>
        <w:jc w:val="both"/>
        <w:rPr>
          <w:rFonts w:ascii="Times New Roman" w:hAnsi="Times New Roman" w:cs="Times New Roman"/>
          <w:u w:val="single"/>
        </w:rPr>
      </w:pPr>
      <w:r w:rsidRPr="00B274A7">
        <w:rPr>
          <w:rFonts w:ascii="Times New Roman" w:hAnsi="Times New Roman" w:cs="Times New Roman"/>
        </w:rPr>
        <w:t>Gli autori, così come il sito, godono di una buona reputazione scientifica.</w:t>
      </w:r>
    </w:p>
    <w:p w14:paraId="541412FA" w14:textId="77777777" w:rsidR="00B274A7" w:rsidRDefault="00B274A7" w:rsidP="008209B7">
      <w:pPr>
        <w:pStyle w:val="Nessunaspaziatura"/>
        <w:numPr>
          <w:ilvl w:val="0"/>
          <w:numId w:val="28"/>
        </w:numPr>
        <w:spacing w:line="360" w:lineRule="auto"/>
        <w:jc w:val="both"/>
        <w:rPr>
          <w:rFonts w:ascii="Times New Roman" w:hAnsi="Times New Roman" w:cs="Times New Roman"/>
          <w:u w:val="single"/>
        </w:rPr>
      </w:pPr>
      <w:r w:rsidRPr="00B274A7">
        <w:rPr>
          <w:rFonts w:ascii="Times New Roman" w:hAnsi="Times New Roman" w:cs="Times New Roman"/>
          <w:u w:val="single"/>
        </w:rPr>
        <w:t>Giudizio sul valore aggiunto</w:t>
      </w:r>
    </w:p>
    <w:p w14:paraId="236898C5" w14:textId="77777777" w:rsidR="00A65133" w:rsidRDefault="00B274A7" w:rsidP="00A65133">
      <w:pPr>
        <w:pStyle w:val="Nessunaspaziatura"/>
        <w:spacing w:line="360" w:lineRule="auto"/>
        <w:ind w:left="1860"/>
        <w:jc w:val="both"/>
        <w:rPr>
          <w:rFonts w:ascii="Times New Roman" w:hAnsi="Times New Roman" w:cs="Times New Roman"/>
        </w:rPr>
      </w:pPr>
      <w:r w:rsidRPr="00B274A7">
        <w:rPr>
          <w:rFonts w:ascii="Times New Roman" w:hAnsi="Times New Roman" w:cs="Times New Roman"/>
        </w:rPr>
        <w:t>L’articolo mi ha permesso di ampliare le ipotesi e le indagini della mia ricerca</w:t>
      </w:r>
      <w:r w:rsidR="00A65133">
        <w:rPr>
          <w:rFonts w:ascii="Times New Roman" w:hAnsi="Times New Roman" w:cs="Times New Roman"/>
        </w:rPr>
        <w:t>.</w:t>
      </w:r>
    </w:p>
    <w:p w14:paraId="2D20EE6D" w14:textId="77777777" w:rsidR="00A65133" w:rsidRDefault="00A65133" w:rsidP="00A65133">
      <w:pPr>
        <w:pStyle w:val="Nessunaspaziatura"/>
        <w:spacing w:line="360" w:lineRule="auto"/>
        <w:ind w:left="1860"/>
        <w:jc w:val="both"/>
        <w:rPr>
          <w:rFonts w:ascii="Times New Roman" w:hAnsi="Times New Roman" w:cs="Times New Roman"/>
        </w:rPr>
      </w:pPr>
    </w:p>
    <w:p w14:paraId="07CE5339" w14:textId="6D91D572"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Questo articolo presenta un modello concettuale ed esamina l'evidenza empirica a sostegno di una routine notturna prima di coricarsi come fattore chiave nella promozione non solo di un sonno sano, ma anche di un ampio sviluppo e benessere nella prima infanzia: le componenti di una routine della buonanotte, infatti, possono contribuire anche ad una serie di risultati positivi sullo sviluppo del linguaggio, l'alfabetizzazione, la regolazione emotiva e comportamentale del bambino, l'attaccamento dei genitori e il funzionamento della famiglia. Quest</w:t>
      </w:r>
      <w:r w:rsidR="006104B0">
        <w:rPr>
          <w:rFonts w:ascii="Times New Roman" w:hAnsi="Times New Roman" w:cs="Times New Roman"/>
        </w:rPr>
        <w:t>e</w:t>
      </w:r>
      <w:r w:rsidRPr="00A65133">
        <w:rPr>
          <w:rFonts w:ascii="Times New Roman" w:hAnsi="Times New Roman" w:cs="Times New Roman"/>
        </w:rPr>
        <w:t xml:space="preserve"> componenti includono attività negli ampi domini della nutrizione (ad esempio, alimentazione, spuntini sani), igiene (ad esempio, bagno, igiene orale), comunicazione (ad esempio, lettura, canto/ninne nanne) e contatto fisico (ad esempio, massaggi, coccole). Lo scopo di questo lavoro è evidenziare il concetto di routine della buonanotte come fattore </w:t>
      </w:r>
      <w:r w:rsidRPr="00A65133">
        <w:rPr>
          <w:rFonts w:ascii="Times New Roman" w:hAnsi="Times New Roman" w:cs="Times New Roman"/>
        </w:rPr>
        <w:lastRenderedPageBreak/>
        <w:t xml:space="preserve">chiave nella promozione non solo di un sonno salutare ma, come anticipato precedentemente, anche di un notevole sviluppo e benessere nella prima infanzia. </w:t>
      </w:r>
    </w:p>
    <w:p w14:paraId="115B6F14" w14:textId="77777777"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 xml:space="preserve">Ampi domini di attività inclusi nell’articolo citato sono stati selezionati sulla base dei punti in comune riguardo le componenti della routine prima di coricarsi nei diversi contesti culturali. Sono state però escluse le "attività disadattive", come guardare la televisione, usare l'elettronica prima di dormire o una stimolazione eccessiva (ad es. correre in giro), dato che questi tipi di comportamenti sono stati collegati a uno scarso sonno e ad un peggioramento del funzionamento psicosociale e della salute fisica. </w:t>
      </w:r>
    </w:p>
    <w:p w14:paraId="7BC0FCAC" w14:textId="77777777"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Piuttosto le attività di routine dovrebbero essere adattate al singolo bambino e alla famiglia, soprattutto perché se non si adattassero bene al bambino o alla famiglia potrebbero verificarsi conseguenze negative impreviste, come il conflitto tra caregiver e bambino che prolunga l'ora di coricarsi e provoca stress familiare.</w:t>
      </w:r>
    </w:p>
    <w:p w14:paraId="35AA4B58" w14:textId="77777777" w:rsidR="00A65133" w:rsidRPr="00A65133" w:rsidRDefault="00A65133" w:rsidP="00A65133">
      <w:pPr>
        <w:pStyle w:val="Nessunaspaziatura"/>
        <w:spacing w:line="360" w:lineRule="auto"/>
        <w:ind w:left="1860"/>
        <w:jc w:val="both"/>
        <w:rPr>
          <w:rFonts w:ascii="Times New Roman" w:hAnsi="Times New Roman" w:cs="Times New Roman"/>
        </w:rPr>
      </w:pPr>
    </w:p>
    <w:p w14:paraId="6119485B" w14:textId="77777777"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 xml:space="preserve">La ricerca presa in considerazione ha dimostrato che impegnarsi in una routine prima di coricarsi è particolarmente benefico per molteplici aspetti del sonno: studi trasversali, longitudinali e di intervento, hanno fornito prove solide riportando una serie di esiti positivi del sonno, tra cui un momento di andare a dormire prima, una latenza di insorgenza del sonno ridotta, risvegli notturni diminuiti, aumento della durata del sonno e migliore qualità del sonno segnalata dal caregiver. </w:t>
      </w:r>
    </w:p>
    <w:p w14:paraId="21F9BFA6" w14:textId="77777777" w:rsidR="00A65133" w:rsidRPr="00A65133" w:rsidRDefault="00A65133" w:rsidP="00A65133">
      <w:pPr>
        <w:pStyle w:val="Nessunaspaziatura"/>
        <w:spacing w:line="360" w:lineRule="auto"/>
        <w:ind w:left="1860"/>
        <w:jc w:val="both"/>
        <w:rPr>
          <w:rFonts w:ascii="Times New Roman" w:hAnsi="Times New Roman" w:cs="Times New Roman"/>
        </w:rPr>
      </w:pPr>
    </w:p>
    <w:p w14:paraId="053A0F10" w14:textId="77777777"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Per questo tipo di ricerca abbiamo deciso di analizzare un tipo di attività di routine in particolare: la lettura.</w:t>
      </w:r>
    </w:p>
    <w:p w14:paraId="1F607E6E" w14:textId="77777777"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 xml:space="preserve">La lettura ad alta voce o la lettura con i bambini (di seguito denominata condivisione di libri tra genitori e figli) è stata collegata allo sviluppo del linguaggio, all'alfabetizzazione e ai risultati cognitivi positivi. Le raccomandazioni per promuovere l'alfabetizzazione precoce e lo sviluppo cognitivo hanno enfatizzato la necessità di interazioni frequenti e di alta qualità intorno alla lettura o al canto che iniziano presto nello sviluppo, al fine di sfruttare l'aumento della neuroplasticità tra 0 e 3 anni. </w:t>
      </w:r>
    </w:p>
    <w:p w14:paraId="53DEFC7B" w14:textId="77777777"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 xml:space="preserve">La ricerca sull'intervento supporta ulteriormente l'importanza della condivisione frequente e precoce dei libri da parte dei genitori per promuovere l'alfabetizzazione e i risultati cognitivi. Ad esempio, il programma Reach out and Read (ROR), in cui pediatri e altri professionisti della salute forniscono libri gratuiti e una guida preventiva relativa alla condivisione di libri tra genitori e figli, ha dimostrato che questi sforzi </w:t>
      </w:r>
      <w:r w:rsidRPr="00A65133">
        <w:rPr>
          <w:rFonts w:ascii="Times New Roman" w:hAnsi="Times New Roman" w:cs="Times New Roman"/>
        </w:rPr>
        <w:lastRenderedPageBreak/>
        <w:t>possono aumentare la frequenza di lettura dei genitori e migliorare il linguaggio dei bambini.</w:t>
      </w:r>
    </w:p>
    <w:p w14:paraId="2C88CF34" w14:textId="77777777"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 xml:space="preserve">La condivisione di libri facilita l'interesse per la lettura e le abilità linguistiche avanzate, che, a loro volta, influenzano il continuo impegno nelle attività di lettura, una maggiore preparazione scolastica e il rendimento scolastico dell’infanzia. </w:t>
      </w:r>
    </w:p>
    <w:p w14:paraId="1781D389" w14:textId="77777777"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Uno studio su 19 bambini di età compresa tra 2 e 5 anni ha anche scoperto che una maggiore esposizione all'alfabetizzazione domestica può avere un impatto sul cervello in via di sviluppo. Durante l'ascolto di storie, i bambini che hanno avuto una maggiore esposizione alla lettura a casa hanno mostrato livelli più elevati di attivazione cerebrale nelle aree correlate all'elaborazione semantica, suggerendo un meccanismo neurobiologico che collega le attività di lettura precoci a risultati positivi dell'alfabetizzazione infantile.</w:t>
      </w:r>
    </w:p>
    <w:p w14:paraId="6A9CF9D8" w14:textId="77777777"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 xml:space="preserve">Ipotizziamo inoltre che la lettura come parte della routine della buonanotte possa promuovere l'attaccamento dei genitori e il funzionamento emotivo-comportamentale del bambino. La condivisione di libri tra genitori e figli è un'attività ricca e interattiva che può facilitare la comunicazione tra di essi e aumentare la sensibilità delle figure genitoriali all'apprendimento dei figli e un ampio progresso dello sviluppo di quest’ultimi. </w:t>
      </w:r>
    </w:p>
    <w:p w14:paraId="2329D3D3" w14:textId="05650604"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 xml:space="preserve">Allo stesso tempo, i bambini possono acquisire un senso di padronanza e fiducia in </w:t>
      </w:r>
      <w:r w:rsidR="006104B0" w:rsidRPr="00A65133">
        <w:rPr>
          <w:rFonts w:ascii="Times New Roman" w:hAnsi="Times New Roman" w:cs="Times New Roman"/>
        </w:rPr>
        <w:t>sé</w:t>
      </w:r>
      <w:r w:rsidRPr="00A65133">
        <w:rPr>
          <w:rFonts w:ascii="Times New Roman" w:hAnsi="Times New Roman" w:cs="Times New Roman"/>
        </w:rPr>
        <w:t xml:space="preserve"> stessi in relazione alla lettura e all'apprendimento più in generale attraverso queste interazioni positive genitore-figlio attorno ai materiali educativi.</w:t>
      </w:r>
    </w:p>
    <w:p w14:paraId="16AFFEE7" w14:textId="77777777"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 xml:space="preserve">In conclusione, non è chiaro se la lettura stessa promuova il sonno, o meglio se le famiglie che leggono prima di coricarsi possano anche assumere altri comportamenti che hanno un impatto positivo sul sonno, come l'impostazione dell'ora della nanna. Pertanto, sono necessari ulteriori studi sulla lettura dei libri come attività di routine della buonanotte per chiarire se ci sono benefici diretti per il sonno dei bambini. </w:t>
      </w:r>
    </w:p>
    <w:p w14:paraId="78D28EB3" w14:textId="31B28CEE" w:rsidR="00A65133"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Inoltre, è anche probabile che la lettura prima di coricarsi possa ridurre il coinvolgimento in attività disadattive, come la visione della televisione e l'uso di apparecchi elettronici, che sono state associate a esiti negativi del sonno.</w:t>
      </w:r>
    </w:p>
    <w:p w14:paraId="40B95E5E" w14:textId="77777777" w:rsidR="00A65133" w:rsidRPr="00A65133" w:rsidRDefault="00A65133" w:rsidP="00A65133">
      <w:pPr>
        <w:pStyle w:val="Nessunaspaziatura"/>
        <w:spacing w:line="360" w:lineRule="auto"/>
        <w:ind w:left="1860"/>
        <w:jc w:val="both"/>
        <w:rPr>
          <w:rFonts w:ascii="Times New Roman" w:hAnsi="Times New Roman" w:cs="Times New Roman"/>
        </w:rPr>
      </w:pPr>
    </w:p>
    <w:p w14:paraId="306E3F2F" w14:textId="2DF5E7E2" w:rsidR="008209B7" w:rsidRPr="00A65133" w:rsidRDefault="00A65133" w:rsidP="00A65133">
      <w:pPr>
        <w:pStyle w:val="Nessunaspaziatura"/>
        <w:spacing w:line="360" w:lineRule="auto"/>
        <w:ind w:left="1416"/>
        <w:jc w:val="both"/>
        <w:rPr>
          <w:rFonts w:ascii="Times New Roman" w:hAnsi="Times New Roman" w:cs="Times New Roman"/>
        </w:rPr>
      </w:pPr>
      <w:r w:rsidRPr="00A65133">
        <w:rPr>
          <w:rFonts w:ascii="Times New Roman" w:hAnsi="Times New Roman" w:cs="Times New Roman"/>
        </w:rPr>
        <w:t>In conclusione, abbiamo deciso di indirizzare la nostra ricerca verso tale argomento perché, come anticipato precedentemente, siamo a conoscenza che occorrono altri studi sulla lettura dei libri come attività di routine della buonanotte per capire se essa abbia delle conseguenze o meno sulla qualità del sonno del bambino</w:t>
      </w:r>
      <w:r w:rsidR="00F8493F">
        <w:rPr>
          <w:rFonts w:ascii="Times New Roman" w:hAnsi="Times New Roman" w:cs="Times New Roman"/>
        </w:rPr>
        <w:t>.</w:t>
      </w:r>
    </w:p>
    <w:p w14:paraId="097ED257" w14:textId="572A0AB3" w:rsidR="00FC18AA" w:rsidRPr="00B44E28" w:rsidRDefault="00B274A7" w:rsidP="00B44E28">
      <w:pPr>
        <w:pStyle w:val="Nessunaspaziatura"/>
        <w:numPr>
          <w:ilvl w:val="1"/>
          <w:numId w:val="25"/>
        </w:numPr>
        <w:spacing w:line="276" w:lineRule="auto"/>
        <w:jc w:val="both"/>
        <w:rPr>
          <w:rFonts w:ascii="Times New Roman" w:hAnsi="Times New Roman" w:cs="Times New Roman"/>
          <w:b/>
          <w:bCs/>
          <w:sz w:val="26"/>
          <w:szCs w:val="26"/>
        </w:rPr>
      </w:pPr>
      <w:r w:rsidRPr="00B44E28">
        <w:rPr>
          <w:rFonts w:ascii="Times New Roman" w:hAnsi="Times New Roman" w:cs="Times New Roman"/>
          <w:b/>
          <w:bCs/>
          <w:sz w:val="26"/>
          <w:szCs w:val="26"/>
        </w:rPr>
        <w:lastRenderedPageBreak/>
        <w:t>M</w:t>
      </w:r>
      <w:r w:rsidR="00FC18AA" w:rsidRPr="00B44E28">
        <w:rPr>
          <w:rFonts w:ascii="Times New Roman" w:hAnsi="Times New Roman" w:cs="Times New Roman"/>
          <w:b/>
          <w:bCs/>
          <w:sz w:val="26"/>
          <w:szCs w:val="26"/>
        </w:rPr>
        <w:t>appa concettuale</w:t>
      </w:r>
    </w:p>
    <w:p w14:paraId="481AA6C9" w14:textId="76A25BC4" w:rsidR="00FC18AA" w:rsidRDefault="00FC18AA" w:rsidP="000A41C4">
      <w:pPr>
        <w:pStyle w:val="Nessunaspaziatura"/>
        <w:spacing w:line="276" w:lineRule="auto"/>
        <w:ind w:left="1140"/>
        <w:jc w:val="both"/>
        <w:rPr>
          <w:rFonts w:ascii="Times New Roman" w:hAnsi="Times New Roman" w:cs="Times New Roman"/>
          <w:b/>
          <w:bCs/>
          <w:sz w:val="28"/>
          <w:szCs w:val="28"/>
        </w:rPr>
      </w:pPr>
    </w:p>
    <w:p w14:paraId="4379DAC5" w14:textId="4DA75454" w:rsidR="00FC18AA" w:rsidRDefault="008209B7" w:rsidP="000A41C4">
      <w:pPr>
        <w:pStyle w:val="Nessunaspaziatura"/>
        <w:spacing w:line="276" w:lineRule="auto"/>
        <w:ind w:left="360"/>
        <w:jc w:val="both"/>
        <w:rPr>
          <w:rFonts w:ascii="Times New Roman" w:hAnsi="Times New Roman" w:cs="Times New Roman"/>
          <w:b/>
          <w:bCs/>
          <w:sz w:val="28"/>
          <w:szCs w:val="28"/>
        </w:rPr>
      </w:pPr>
      <w:r>
        <w:rPr>
          <w:rFonts w:ascii="Times New Roman" w:hAnsi="Times New Roman" w:cs="Times New Roman"/>
          <w:b/>
          <w:bCs/>
          <w:noProof/>
          <w:sz w:val="28"/>
          <w:szCs w:val="28"/>
        </w:rPr>
        <w:drawing>
          <wp:anchor distT="0" distB="0" distL="114300" distR="114300" simplePos="0" relativeHeight="251665408" behindDoc="1" locked="0" layoutInCell="1" allowOverlap="1" wp14:anchorId="145F8A9D" wp14:editId="35673334">
            <wp:simplePos x="0" y="0"/>
            <wp:positionH relativeFrom="column">
              <wp:posOffset>-513352</wp:posOffset>
            </wp:positionH>
            <wp:positionV relativeFrom="paragraph">
              <wp:posOffset>311785</wp:posOffset>
            </wp:positionV>
            <wp:extent cx="7058660" cy="3385185"/>
            <wp:effectExtent l="0" t="0" r="2540" b="5715"/>
            <wp:wrapTight wrapText="bothSides">
              <wp:wrapPolygon edited="0">
                <wp:start x="0" y="0"/>
                <wp:lineTo x="0" y="21555"/>
                <wp:lineTo x="21569" y="21555"/>
                <wp:lineTo x="21569" y="0"/>
                <wp:lineTo x="0" y="0"/>
              </wp:wrapPolygon>
            </wp:wrapTight>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magine 31"/>
                    <pic:cNvPicPr/>
                  </pic:nvPicPr>
                  <pic:blipFill>
                    <a:blip r:embed="rId10">
                      <a:extLst>
                        <a:ext uri="{BEBA8EAE-BF5A-486C-A8C5-ECC9F3942E4B}">
                          <a14:imgProps xmlns:a14="http://schemas.microsoft.com/office/drawing/2010/main">
                            <a14:imgLayer r:embed="rId1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7058660" cy="3385185"/>
                    </a:xfrm>
                    <a:prstGeom prst="rect">
                      <a:avLst/>
                    </a:prstGeom>
                  </pic:spPr>
                </pic:pic>
              </a:graphicData>
            </a:graphic>
            <wp14:sizeRelH relativeFrom="page">
              <wp14:pctWidth>0</wp14:pctWidth>
            </wp14:sizeRelH>
            <wp14:sizeRelV relativeFrom="page">
              <wp14:pctHeight>0</wp14:pctHeight>
            </wp14:sizeRelV>
          </wp:anchor>
        </w:drawing>
      </w:r>
    </w:p>
    <w:p w14:paraId="00478C78" w14:textId="77777777" w:rsidR="008209B7" w:rsidRDefault="008209B7" w:rsidP="008209B7">
      <w:pPr>
        <w:pStyle w:val="Nessunaspaziatura"/>
        <w:spacing w:line="276" w:lineRule="auto"/>
        <w:ind w:left="720"/>
        <w:jc w:val="both"/>
        <w:rPr>
          <w:rFonts w:ascii="Times New Roman" w:hAnsi="Times New Roman" w:cs="Times New Roman"/>
          <w:b/>
          <w:bCs/>
          <w:sz w:val="28"/>
          <w:szCs w:val="28"/>
        </w:rPr>
      </w:pPr>
    </w:p>
    <w:p w14:paraId="59883990" w14:textId="55AD9C07" w:rsidR="000A41C4" w:rsidRPr="008209B7" w:rsidRDefault="000A41C4" w:rsidP="008209B7">
      <w:pPr>
        <w:pStyle w:val="Nessunaspaziatura"/>
        <w:numPr>
          <w:ilvl w:val="0"/>
          <w:numId w:val="25"/>
        </w:numPr>
        <w:spacing w:line="276" w:lineRule="auto"/>
        <w:jc w:val="both"/>
        <w:rPr>
          <w:rFonts w:ascii="Times New Roman" w:hAnsi="Times New Roman" w:cs="Times New Roman"/>
          <w:b/>
          <w:bCs/>
          <w:sz w:val="28"/>
          <w:szCs w:val="28"/>
        </w:rPr>
      </w:pPr>
      <w:r w:rsidRPr="008209B7">
        <w:rPr>
          <w:rFonts w:ascii="Times New Roman" w:hAnsi="Times New Roman" w:cs="Times New Roman"/>
          <w:b/>
          <w:bCs/>
          <w:sz w:val="28"/>
          <w:szCs w:val="28"/>
        </w:rPr>
        <w:t>Ipotesi di lavoro</w:t>
      </w:r>
    </w:p>
    <w:p w14:paraId="3E9783F1" w14:textId="77777777" w:rsidR="008209B7" w:rsidRPr="008209B7" w:rsidRDefault="008209B7" w:rsidP="008209B7">
      <w:pPr>
        <w:pStyle w:val="Nessunaspaziatura"/>
        <w:spacing w:line="276" w:lineRule="auto"/>
        <w:ind w:left="360"/>
        <w:jc w:val="both"/>
        <w:rPr>
          <w:rFonts w:ascii="Times New Roman" w:hAnsi="Times New Roman" w:cs="Times New Roman"/>
          <w:b/>
          <w:bCs/>
          <w:sz w:val="28"/>
          <w:szCs w:val="28"/>
        </w:rPr>
      </w:pPr>
    </w:p>
    <w:p w14:paraId="1EA23499" w14:textId="643ED542" w:rsidR="009874DF" w:rsidRPr="000A41C4" w:rsidRDefault="009874DF" w:rsidP="008209B7">
      <w:pPr>
        <w:pStyle w:val="Nessunaspaziatura"/>
        <w:spacing w:line="360" w:lineRule="auto"/>
        <w:ind w:left="720"/>
        <w:jc w:val="both"/>
        <w:rPr>
          <w:rFonts w:ascii="Times New Roman" w:hAnsi="Times New Roman" w:cs="Times New Roman"/>
          <w:b/>
          <w:bCs/>
          <w:sz w:val="32"/>
          <w:szCs w:val="32"/>
        </w:rPr>
      </w:pPr>
      <w:r w:rsidRPr="000A41C4">
        <w:rPr>
          <w:rFonts w:ascii="Times New Roman" w:hAnsi="Times New Roman" w:cs="Times New Roman"/>
        </w:rPr>
        <w:t>L’ipotesi di partenza della nostra ricerca è che l</w:t>
      </w:r>
      <w:r w:rsidR="00DA33E7" w:rsidRPr="000A41C4">
        <w:rPr>
          <w:rFonts w:ascii="Times New Roman" w:hAnsi="Times New Roman" w:cs="Times New Roman"/>
        </w:rPr>
        <w:t xml:space="preserve">’attività di </w:t>
      </w:r>
      <w:r w:rsidRPr="000A41C4">
        <w:rPr>
          <w:rFonts w:ascii="Times New Roman" w:hAnsi="Times New Roman" w:cs="Times New Roman"/>
        </w:rPr>
        <w:t xml:space="preserve">lettura serale </w:t>
      </w:r>
      <w:r w:rsidR="00DA33E7" w:rsidRPr="000A41C4">
        <w:rPr>
          <w:rFonts w:ascii="Times New Roman" w:hAnsi="Times New Roman" w:cs="Times New Roman"/>
        </w:rPr>
        <w:t xml:space="preserve">che le famiglie fanno con i bambini </w:t>
      </w:r>
      <w:r w:rsidRPr="000A41C4">
        <w:rPr>
          <w:rFonts w:ascii="Times New Roman" w:hAnsi="Times New Roman" w:cs="Times New Roman"/>
        </w:rPr>
        <w:t xml:space="preserve">migliora la qualità del sonno del bambino. </w:t>
      </w:r>
    </w:p>
    <w:p w14:paraId="7B95B6EF" w14:textId="77777777" w:rsidR="000A41C4" w:rsidRPr="008209B7" w:rsidRDefault="000A41C4" w:rsidP="008209B7">
      <w:pPr>
        <w:pStyle w:val="Nessunaspaziatura"/>
        <w:spacing w:line="276" w:lineRule="auto"/>
        <w:ind w:left="720"/>
        <w:jc w:val="both"/>
        <w:rPr>
          <w:rFonts w:ascii="Times New Roman" w:hAnsi="Times New Roman" w:cs="Times New Roman"/>
          <w:b/>
          <w:bCs/>
          <w:sz w:val="26"/>
          <w:szCs w:val="26"/>
        </w:rPr>
      </w:pPr>
    </w:p>
    <w:p w14:paraId="1193F39D" w14:textId="77777777" w:rsidR="000A41C4" w:rsidRPr="008209B7" w:rsidRDefault="000A41C4" w:rsidP="008209B7">
      <w:pPr>
        <w:pStyle w:val="Nessunaspaziatura"/>
        <w:numPr>
          <w:ilvl w:val="0"/>
          <w:numId w:val="25"/>
        </w:numPr>
        <w:spacing w:line="276" w:lineRule="auto"/>
        <w:jc w:val="both"/>
        <w:rPr>
          <w:rFonts w:ascii="Times New Roman" w:hAnsi="Times New Roman" w:cs="Times New Roman"/>
          <w:b/>
          <w:bCs/>
          <w:sz w:val="28"/>
          <w:szCs w:val="28"/>
        </w:rPr>
      </w:pPr>
      <w:r w:rsidRPr="008209B7">
        <w:rPr>
          <w:rFonts w:ascii="Times New Roman" w:hAnsi="Times New Roman" w:cs="Times New Roman"/>
          <w:b/>
          <w:bCs/>
          <w:sz w:val="28"/>
          <w:szCs w:val="28"/>
        </w:rPr>
        <w:t>Fattore indipendente e fattore dipendente</w:t>
      </w:r>
    </w:p>
    <w:p w14:paraId="2D6AA545" w14:textId="77777777" w:rsidR="000A41C4" w:rsidRDefault="000A41C4" w:rsidP="008209B7">
      <w:pPr>
        <w:pStyle w:val="Nessunaspaziatura"/>
        <w:spacing w:line="360" w:lineRule="auto"/>
        <w:ind w:left="360"/>
        <w:rPr>
          <w:rFonts w:ascii="Times New Roman" w:hAnsi="Times New Roman" w:cs="Times New Roman"/>
          <w:b/>
          <w:bCs/>
          <w:sz w:val="28"/>
          <w:szCs w:val="28"/>
        </w:rPr>
      </w:pPr>
    </w:p>
    <w:p w14:paraId="6E6CAC0D" w14:textId="77777777" w:rsidR="000A41C4" w:rsidRPr="000A41C4" w:rsidRDefault="00E366AB" w:rsidP="008209B7">
      <w:pPr>
        <w:pStyle w:val="Nessunaspaziatura"/>
        <w:spacing w:line="360" w:lineRule="auto"/>
        <w:ind w:left="720"/>
        <w:jc w:val="both"/>
        <w:rPr>
          <w:rFonts w:ascii="Times New Roman" w:hAnsi="Times New Roman" w:cs="Times New Roman"/>
        </w:rPr>
      </w:pPr>
      <w:r w:rsidRPr="000A41C4">
        <w:rPr>
          <w:rFonts w:ascii="Times New Roman" w:hAnsi="Times New Roman" w:cs="Times New Roman"/>
        </w:rPr>
        <w:t>L</w:t>
      </w:r>
      <w:r w:rsidR="00306B7A" w:rsidRPr="000A41C4">
        <w:rPr>
          <w:rFonts w:ascii="Times New Roman" w:hAnsi="Times New Roman" w:cs="Times New Roman"/>
        </w:rPr>
        <w:t>’attività di</w:t>
      </w:r>
      <w:r w:rsidRPr="000A41C4">
        <w:rPr>
          <w:rFonts w:ascii="Times New Roman" w:hAnsi="Times New Roman" w:cs="Times New Roman"/>
        </w:rPr>
        <w:t xml:space="preserve"> lettura serale </w:t>
      </w:r>
      <w:r w:rsidR="00306B7A" w:rsidRPr="000A41C4">
        <w:rPr>
          <w:rFonts w:ascii="Times New Roman" w:hAnsi="Times New Roman" w:cs="Times New Roman"/>
        </w:rPr>
        <w:t xml:space="preserve">che le famiglie fanno con i bambini </w:t>
      </w:r>
      <w:r w:rsidRPr="000A41C4">
        <w:rPr>
          <w:rFonts w:ascii="Times New Roman" w:hAnsi="Times New Roman" w:cs="Times New Roman"/>
        </w:rPr>
        <w:t>nella presente ipotesi di ricerca è il fattore indipendente, la qualità del sonno del bambino invece è il fattore dipendente.</w:t>
      </w:r>
    </w:p>
    <w:p w14:paraId="66279677" w14:textId="77777777" w:rsidR="000A41C4" w:rsidRPr="000A41C4" w:rsidRDefault="000A41C4" w:rsidP="008209B7">
      <w:pPr>
        <w:pStyle w:val="Nessunaspaziatura"/>
        <w:spacing w:line="360" w:lineRule="auto"/>
        <w:ind w:left="720"/>
        <w:jc w:val="both"/>
        <w:rPr>
          <w:rFonts w:ascii="Times New Roman" w:hAnsi="Times New Roman" w:cs="Times New Roman"/>
        </w:rPr>
      </w:pPr>
    </w:p>
    <w:p w14:paraId="5494C1EB" w14:textId="5A115646" w:rsidR="00E366AB" w:rsidRPr="000A41C4" w:rsidRDefault="00E366AB" w:rsidP="008209B7">
      <w:pPr>
        <w:pStyle w:val="Nessunaspaziatura"/>
        <w:spacing w:line="360" w:lineRule="auto"/>
        <w:ind w:left="720"/>
        <w:jc w:val="both"/>
        <w:rPr>
          <w:rFonts w:ascii="Times New Roman" w:hAnsi="Times New Roman" w:cs="Times New Roman"/>
        </w:rPr>
      </w:pPr>
      <w:r w:rsidRPr="000A41C4">
        <w:rPr>
          <w:rFonts w:ascii="Times New Roman" w:hAnsi="Times New Roman" w:cs="Times New Roman"/>
        </w:rPr>
        <w:t>Tra i due fattori esiste una relazione unidirezionale, ovvero le variazioni di A, in questo caso l</w:t>
      </w:r>
      <w:r w:rsidR="00306B7A" w:rsidRPr="000A41C4">
        <w:rPr>
          <w:rFonts w:ascii="Times New Roman" w:hAnsi="Times New Roman" w:cs="Times New Roman"/>
        </w:rPr>
        <w:t>’attività di</w:t>
      </w:r>
      <w:r w:rsidRPr="000A41C4">
        <w:rPr>
          <w:rFonts w:ascii="Times New Roman" w:hAnsi="Times New Roman" w:cs="Times New Roman"/>
        </w:rPr>
        <w:t xml:space="preserve"> lettura serale</w:t>
      </w:r>
      <w:r w:rsidR="00306B7A" w:rsidRPr="000A41C4">
        <w:rPr>
          <w:rFonts w:ascii="Times New Roman" w:hAnsi="Times New Roman" w:cs="Times New Roman"/>
        </w:rPr>
        <w:t xml:space="preserve"> che le famiglie fanno con i bambini</w:t>
      </w:r>
      <w:r w:rsidRPr="000A41C4">
        <w:rPr>
          <w:rFonts w:ascii="Times New Roman" w:hAnsi="Times New Roman" w:cs="Times New Roman"/>
        </w:rPr>
        <w:t>, coincidono con le variazioni di B, in questo caso la qualità del sonno del bambino, ma non viceversa. Inoltre, il fattore indipendente in questo caso è direttamente rilevabile. Il fattore dipendente, invece, essendo frutto di una percezione del soggetto, non è direttamente rilevabile e quindi misurabile oggettivamente.</w:t>
      </w:r>
    </w:p>
    <w:p w14:paraId="6AF3637F" w14:textId="1D9FF483" w:rsidR="009874DF" w:rsidRDefault="009874DF" w:rsidP="008A075A"/>
    <w:p w14:paraId="4525C851" w14:textId="77777777" w:rsidR="00D53C55" w:rsidRDefault="00D53C55" w:rsidP="008A075A">
      <w:pPr>
        <w:rPr>
          <w:sz w:val="22"/>
          <w:szCs w:val="22"/>
        </w:rPr>
      </w:pPr>
    </w:p>
    <w:tbl>
      <w:tblPr>
        <w:tblStyle w:val="Tabellagriglia1chiara-colore2"/>
        <w:tblW w:w="0" w:type="auto"/>
        <w:tblLook w:val="04A0" w:firstRow="1" w:lastRow="0" w:firstColumn="1" w:lastColumn="0" w:noHBand="0" w:noVBand="1"/>
      </w:tblPr>
      <w:tblGrid>
        <w:gridCol w:w="3202"/>
        <w:gridCol w:w="3202"/>
        <w:gridCol w:w="3203"/>
      </w:tblGrid>
      <w:tr w:rsidR="004A2E51" w14:paraId="73BAA50B" w14:textId="77777777" w:rsidTr="007F676F">
        <w:trPr>
          <w:cnfStyle w:val="100000000000" w:firstRow="1" w:lastRow="0" w:firstColumn="0" w:lastColumn="0" w:oddVBand="0" w:evenVBand="0" w:oddHBand="0" w:evenHBand="0" w:firstRowFirstColumn="0" w:firstRowLastColumn="0" w:lastRowFirstColumn="0" w:lastRowLastColumn="0"/>
          <w:trHeight w:val="1326"/>
        </w:trPr>
        <w:tc>
          <w:tcPr>
            <w:cnfStyle w:val="001000000000" w:firstRow="0" w:lastRow="0" w:firstColumn="1" w:lastColumn="0" w:oddVBand="0" w:evenVBand="0" w:oddHBand="0" w:evenHBand="0" w:firstRowFirstColumn="0" w:firstRowLastColumn="0" w:lastRowFirstColumn="0" w:lastRowLastColumn="0"/>
            <w:tcW w:w="3202" w:type="dxa"/>
          </w:tcPr>
          <w:p w14:paraId="7259FEC6" w14:textId="0D5B2630" w:rsidR="004A2E51" w:rsidRPr="006104B0" w:rsidRDefault="007014F6" w:rsidP="007014F6">
            <w:pPr>
              <w:jc w:val="center"/>
              <w:rPr>
                <w:rFonts w:ascii="Times New Roman" w:hAnsi="Times New Roman" w:cs="Times New Roman"/>
              </w:rPr>
            </w:pPr>
            <w:r w:rsidRPr="006104B0">
              <w:rPr>
                <w:rFonts w:ascii="Times New Roman" w:hAnsi="Times New Roman" w:cs="Times New Roman"/>
              </w:rPr>
              <w:lastRenderedPageBreak/>
              <w:t xml:space="preserve">FATTORE INDIPENDENTE: </w:t>
            </w:r>
            <w:r w:rsidR="00DA33E7" w:rsidRPr="006104B0">
              <w:rPr>
                <w:rFonts w:ascii="Times New Roman" w:hAnsi="Times New Roman" w:cs="Times New Roman"/>
              </w:rPr>
              <w:t>Attività di lettura serale che le famiglie fanno con i bambini</w:t>
            </w:r>
          </w:p>
        </w:tc>
        <w:tc>
          <w:tcPr>
            <w:tcW w:w="3202" w:type="dxa"/>
          </w:tcPr>
          <w:p w14:paraId="018FF50F" w14:textId="1223EB07" w:rsidR="004A2E51" w:rsidRPr="006104B0" w:rsidRDefault="007014F6" w:rsidP="007014F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INDICATORI</w:t>
            </w:r>
          </w:p>
        </w:tc>
        <w:tc>
          <w:tcPr>
            <w:tcW w:w="3203" w:type="dxa"/>
          </w:tcPr>
          <w:p w14:paraId="0AB8EF22" w14:textId="6E38D07B" w:rsidR="004A2E51" w:rsidRPr="006104B0" w:rsidRDefault="007014F6" w:rsidP="007014F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CATEGORIE</w:t>
            </w:r>
          </w:p>
        </w:tc>
      </w:tr>
      <w:tr w:rsidR="004A2E51" w14:paraId="5BE8CF5D" w14:textId="77777777" w:rsidTr="007F676F">
        <w:trPr>
          <w:trHeight w:val="644"/>
        </w:trPr>
        <w:tc>
          <w:tcPr>
            <w:cnfStyle w:val="001000000000" w:firstRow="0" w:lastRow="0" w:firstColumn="1" w:lastColumn="0" w:oddVBand="0" w:evenVBand="0" w:oddHBand="0" w:evenHBand="0" w:firstRowFirstColumn="0" w:firstRowLastColumn="0" w:lastRowFirstColumn="0" w:lastRowLastColumn="0"/>
            <w:tcW w:w="3202" w:type="dxa"/>
          </w:tcPr>
          <w:p w14:paraId="735E566C" w14:textId="77777777" w:rsidR="004A2E51" w:rsidRPr="006104B0" w:rsidRDefault="007014F6" w:rsidP="007014F6">
            <w:pPr>
              <w:jc w:val="center"/>
              <w:rPr>
                <w:rFonts w:ascii="Times New Roman" w:hAnsi="Times New Roman" w:cs="Times New Roman"/>
              </w:rPr>
            </w:pPr>
            <w:r w:rsidRPr="006104B0">
              <w:rPr>
                <w:rFonts w:ascii="Times New Roman" w:hAnsi="Times New Roman" w:cs="Times New Roman"/>
              </w:rPr>
              <w:t>IFI1</w:t>
            </w:r>
          </w:p>
          <w:p w14:paraId="5A5A9D74" w14:textId="7541AB87" w:rsidR="007014F6" w:rsidRPr="006104B0" w:rsidRDefault="007014F6" w:rsidP="007014F6">
            <w:pPr>
              <w:jc w:val="center"/>
              <w:rPr>
                <w:rFonts w:ascii="Times New Roman" w:hAnsi="Times New Roman" w:cs="Times New Roman"/>
              </w:rPr>
            </w:pPr>
          </w:p>
        </w:tc>
        <w:tc>
          <w:tcPr>
            <w:tcW w:w="3202" w:type="dxa"/>
          </w:tcPr>
          <w:p w14:paraId="61575683" w14:textId="36CDCAF0" w:rsidR="004A2E51" w:rsidRPr="006104B0" w:rsidRDefault="006104B0" w:rsidP="007014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Helvetica Neue" w:hAnsi="Times New Roman" w:cs="Times New Roman"/>
                <w:bCs/>
                <w:color w:val="000000"/>
              </w:rPr>
              <w:t>P</w:t>
            </w:r>
            <w:r w:rsidR="00575CB8" w:rsidRPr="006104B0">
              <w:rPr>
                <w:rFonts w:ascii="Times New Roman" w:eastAsia="Helvetica Neue" w:hAnsi="Times New Roman" w:cs="Times New Roman"/>
                <w:bCs/>
                <w:color w:val="000000"/>
              </w:rPr>
              <w:t>resenza</w:t>
            </w:r>
            <w:r w:rsidR="00CD7DF8" w:rsidRPr="006104B0">
              <w:rPr>
                <w:rFonts w:ascii="Times New Roman" w:eastAsia="Helvetica Neue" w:hAnsi="Times New Roman" w:cs="Times New Roman"/>
                <w:bCs/>
                <w:color w:val="000000"/>
              </w:rPr>
              <w:t xml:space="preserve"> dell’attività di lettura serale in famiglia</w:t>
            </w:r>
          </w:p>
        </w:tc>
        <w:tc>
          <w:tcPr>
            <w:tcW w:w="3203" w:type="dxa"/>
          </w:tcPr>
          <w:p w14:paraId="6E9EC497" w14:textId="3A6B402F" w:rsidR="004A2E51" w:rsidRPr="006104B0" w:rsidRDefault="0061664C" w:rsidP="007014F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eastAsia="Helvetica Neue" w:hAnsi="Times New Roman" w:cs="Times New Roman"/>
                <w:bCs/>
                <w:color w:val="000000"/>
              </w:rPr>
              <w:t>comportamento</w:t>
            </w:r>
          </w:p>
        </w:tc>
      </w:tr>
      <w:tr w:rsidR="00575CB8" w14:paraId="4648ED28" w14:textId="77777777" w:rsidTr="007F676F">
        <w:trPr>
          <w:trHeight w:val="644"/>
        </w:trPr>
        <w:tc>
          <w:tcPr>
            <w:cnfStyle w:val="001000000000" w:firstRow="0" w:lastRow="0" w:firstColumn="1" w:lastColumn="0" w:oddVBand="0" w:evenVBand="0" w:oddHBand="0" w:evenHBand="0" w:firstRowFirstColumn="0" w:firstRowLastColumn="0" w:lastRowFirstColumn="0" w:lastRowLastColumn="0"/>
            <w:tcW w:w="3202" w:type="dxa"/>
          </w:tcPr>
          <w:p w14:paraId="02987D04" w14:textId="15BDCF48" w:rsidR="00575CB8" w:rsidRPr="006104B0" w:rsidRDefault="00575CB8" w:rsidP="00575CB8">
            <w:pPr>
              <w:jc w:val="center"/>
              <w:rPr>
                <w:rFonts w:ascii="Times New Roman" w:hAnsi="Times New Roman" w:cs="Times New Roman"/>
              </w:rPr>
            </w:pPr>
            <w:r w:rsidRPr="006104B0">
              <w:rPr>
                <w:rFonts w:ascii="Times New Roman" w:hAnsi="Times New Roman" w:cs="Times New Roman"/>
              </w:rPr>
              <w:t>IFI2</w:t>
            </w:r>
          </w:p>
        </w:tc>
        <w:tc>
          <w:tcPr>
            <w:tcW w:w="3202" w:type="dxa"/>
          </w:tcPr>
          <w:p w14:paraId="2F00A1C6" w14:textId="643DDF77" w:rsidR="00575CB8" w:rsidRPr="006104B0" w:rsidRDefault="006104B0" w:rsidP="00575CB8">
            <w:pPr>
              <w:jc w:val="center"/>
              <w:cnfStyle w:val="000000000000" w:firstRow="0" w:lastRow="0" w:firstColumn="0" w:lastColumn="0" w:oddVBand="0" w:evenVBand="0" w:oddHBand="0" w:evenHBand="0" w:firstRowFirstColumn="0" w:firstRowLastColumn="0" w:lastRowFirstColumn="0" w:lastRowLastColumn="0"/>
              <w:rPr>
                <w:rFonts w:ascii="Times New Roman" w:eastAsia="Helvetica Neue" w:hAnsi="Times New Roman" w:cs="Times New Roman"/>
                <w:bCs/>
                <w:color w:val="000000"/>
              </w:rPr>
            </w:pPr>
            <w:r>
              <w:rPr>
                <w:rFonts w:ascii="Times New Roman" w:eastAsia="Helvetica Neue" w:hAnsi="Times New Roman" w:cs="Times New Roman"/>
                <w:bCs/>
                <w:color w:val="000000"/>
              </w:rPr>
              <w:t>F</w:t>
            </w:r>
            <w:r w:rsidR="00575CB8" w:rsidRPr="006104B0">
              <w:rPr>
                <w:rFonts w:ascii="Times New Roman" w:eastAsia="Helvetica Neue" w:hAnsi="Times New Roman" w:cs="Times New Roman"/>
                <w:bCs/>
                <w:color w:val="000000"/>
              </w:rPr>
              <w:t>requenza settimanale dell’attività di lettura serale in famiglia</w:t>
            </w:r>
          </w:p>
        </w:tc>
        <w:tc>
          <w:tcPr>
            <w:tcW w:w="3203" w:type="dxa"/>
          </w:tcPr>
          <w:p w14:paraId="464AFFEC" w14:textId="79146093" w:rsidR="00575CB8" w:rsidRPr="006104B0" w:rsidRDefault="00575CB8" w:rsidP="00575CB8">
            <w:pPr>
              <w:jc w:val="center"/>
              <w:cnfStyle w:val="000000000000" w:firstRow="0" w:lastRow="0" w:firstColumn="0" w:lastColumn="0" w:oddVBand="0" w:evenVBand="0" w:oddHBand="0" w:evenHBand="0" w:firstRowFirstColumn="0" w:firstRowLastColumn="0" w:lastRowFirstColumn="0" w:lastRowLastColumn="0"/>
              <w:rPr>
                <w:rFonts w:ascii="Times New Roman" w:eastAsia="Helvetica Neue" w:hAnsi="Times New Roman" w:cs="Times New Roman"/>
                <w:bCs/>
                <w:color w:val="000000"/>
              </w:rPr>
            </w:pPr>
            <w:r w:rsidRPr="006104B0">
              <w:rPr>
                <w:rFonts w:ascii="Times New Roman" w:eastAsia="Helvetica Neue" w:hAnsi="Times New Roman" w:cs="Times New Roman"/>
                <w:bCs/>
                <w:color w:val="000000"/>
              </w:rPr>
              <w:t>comportamento</w:t>
            </w:r>
          </w:p>
        </w:tc>
      </w:tr>
      <w:tr w:rsidR="00575CB8" w14:paraId="740FA91A" w14:textId="77777777" w:rsidTr="007F676F">
        <w:trPr>
          <w:trHeight w:val="677"/>
        </w:trPr>
        <w:tc>
          <w:tcPr>
            <w:cnfStyle w:val="001000000000" w:firstRow="0" w:lastRow="0" w:firstColumn="1" w:lastColumn="0" w:oddVBand="0" w:evenVBand="0" w:oddHBand="0" w:evenHBand="0" w:firstRowFirstColumn="0" w:firstRowLastColumn="0" w:lastRowFirstColumn="0" w:lastRowLastColumn="0"/>
            <w:tcW w:w="3202" w:type="dxa"/>
          </w:tcPr>
          <w:p w14:paraId="0D67FC07" w14:textId="13E24ADB" w:rsidR="00575CB8" w:rsidRPr="006104B0" w:rsidRDefault="00575CB8" w:rsidP="00575CB8">
            <w:pPr>
              <w:jc w:val="center"/>
              <w:rPr>
                <w:rFonts w:ascii="Times New Roman" w:hAnsi="Times New Roman" w:cs="Times New Roman"/>
              </w:rPr>
            </w:pPr>
            <w:r w:rsidRPr="006104B0">
              <w:rPr>
                <w:rFonts w:ascii="Times New Roman" w:hAnsi="Times New Roman" w:cs="Times New Roman"/>
              </w:rPr>
              <w:t>IFI3</w:t>
            </w:r>
          </w:p>
        </w:tc>
        <w:tc>
          <w:tcPr>
            <w:tcW w:w="3202" w:type="dxa"/>
          </w:tcPr>
          <w:p w14:paraId="693C58D4" w14:textId="4AF81993" w:rsidR="00575CB8" w:rsidRPr="006104B0" w:rsidRDefault="006104B0" w:rsidP="00575C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Helvetica Neue" w:hAnsi="Times New Roman" w:cs="Times New Roman"/>
                <w:bCs/>
                <w:color w:val="000000"/>
              </w:rPr>
              <w:t>T</w:t>
            </w:r>
            <w:r w:rsidR="00575CB8" w:rsidRPr="006104B0">
              <w:rPr>
                <w:rFonts w:ascii="Times New Roman" w:eastAsia="Helvetica Neue" w:hAnsi="Times New Roman" w:cs="Times New Roman"/>
                <w:bCs/>
                <w:color w:val="000000"/>
              </w:rPr>
              <w:t>ipologia di libri letti durante l’attività serale in famiglia</w:t>
            </w:r>
          </w:p>
        </w:tc>
        <w:tc>
          <w:tcPr>
            <w:tcW w:w="3203" w:type="dxa"/>
          </w:tcPr>
          <w:p w14:paraId="4B28B760" w14:textId="45A98BB8" w:rsidR="00575CB8" w:rsidRPr="006104B0" w:rsidRDefault="00575CB8" w:rsidP="00575C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eastAsia="Helvetica Neue" w:hAnsi="Times New Roman" w:cs="Times New Roman"/>
                <w:bCs/>
                <w:color w:val="000000"/>
              </w:rPr>
              <w:t>comportamento</w:t>
            </w:r>
          </w:p>
        </w:tc>
      </w:tr>
      <w:tr w:rsidR="00575CB8" w14:paraId="1036490A" w14:textId="77777777" w:rsidTr="007F676F">
        <w:trPr>
          <w:trHeight w:val="644"/>
        </w:trPr>
        <w:tc>
          <w:tcPr>
            <w:cnfStyle w:val="001000000000" w:firstRow="0" w:lastRow="0" w:firstColumn="1" w:lastColumn="0" w:oddVBand="0" w:evenVBand="0" w:oddHBand="0" w:evenHBand="0" w:firstRowFirstColumn="0" w:firstRowLastColumn="0" w:lastRowFirstColumn="0" w:lastRowLastColumn="0"/>
            <w:tcW w:w="3202" w:type="dxa"/>
          </w:tcPr>
          <w:p w14:paraId="17D73260" w14:textId="1F309B1E" w:rsidR="00575CB8" w:rsidRPr="006104B0" w:rsidRDefault="00575CB8" w:rsidP="00575CB8">
            <w:pPr>
              <w:jc w:val="center"/>
              <w:rPr>
                <w:rFonts w:ascii="Times New Roman" w:hAnsi="Times New Roman" w:cs="Times New Roman"/>
              </w:rPr>
            </w:pPr>
            <w:r w:rsidRPr="006104B0">
              <w:rPr>
                <w:rFonts w:ascii="Times New Roman" w:hAnsi="Times New Roman" w:cs="Times New Roman"/>
              </w:rPr>
              <w:t>IFI4</w:t>
            </w:r>
          </w:p>
        </w:tc>
        <w:tc>
          <w:tcPr>
            <w:tcW w:w="3202" w:type="dxa"/>
          </w:tcPr>
          <w:p w14:paraId="629A8FA6" w14:textId="53F2487A" w:rsidR="00575CB8" w:rsidRPr="006104B0" w:rsidRDefault="006104B0" w:rsidP="00575CB8">
            <w:pPr>
              <w:jc w:val="center"/>
              <w:cnfStyle w:val="000000000000" w:firstRow="0" w:lastRow="0" w:firstColumn="0" w:lastColumn="0" w:oddVBand="0" w:evenVBand="0" w:oddHBand="0" w:evenHBand="0" w:firstRowFirstColumn="0" w:firstRowLastColumn="0" w:lastRowFirstColumn="0" w:lastRowLastColumn="0"/>
              <w:rPr>
                <w:rFonts w:ascii="Times New Roman" w:eastAsia="Helvetica Neue" w:hAnsi="Times New Roman" w:cs="Times New Roman"/>
                <w:bCs/>
                <w:color w:val="000000"/>
              </w:rPr>
            </w:pPr>
            <w:r>
              <w:rPr>
                <w:rFonts w:ascii="Times New Roman" w:eastAsia="Helvetica Neue" w:hAnsi="Times New Roman" w:cs="Times New Roman"/>
                <w:bCs/>
                <w:color w:val="000000"/>
              </w:rPr>
              <w:t>S</w:t>
            </w:r>
            <w:r w:rsidR="00575CB8" w:rsidRPr="006104B0">
              <w:rPr>
                <w:rFonts w:ascii="Times New Roman" w:eastAsia="Helvetica Neue" w:hAnsi="Times New Roman" w:cs="Times New Roman"/>
                <w:bCs/>
                <w:color w:val="000000"/>
              </w:rPr>
              <w:t>celta del libro da leggere</w:t>
            </w:r>
          </w:p>
          <w:p w14:paraId="35B43DF4" w14:textId="37F58FCD" w:rsidR="00575CB8" w:rsidRPr="006104B0" w:rsidRDefault="00575CB8" w:rsidP="00575C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3203" w:type="dxa"/>
          </w:tcPr>
          <w:p w14:paraId="5EB99281" w14:textId="0E34045C" w:rsidR="00575CB8" w:rsidRPr="006104B0" w:rsidRDefault="00575CB8" w:rsidP="00575C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eastAsia="Helvetica Neue" w:hAnsi="Times New Roman" w:cs="Times New Roman"/>
                <w:bCs/>
                <w:color w:val="000000"/>
              </w:rPr>
              <w:t xml:space="preserve"> </w:t>
            </w:r>
            <w:r w:rsidRPr="006104B0">
              <w:rPr>
                <w:rFonts w:ascii="Times New Roman" w:hAnsi="Times New Roman" w:cs="Times New Roman"/>
                <w:bCs/>
              </w:rPr>
              <w:t>scelta</w:t>
            </w:r>
            <w:r w:rsidRPr="006104B0">
              <w:rPr>
                <w:rFonts w:ascii="Times New Roman" w:eastAsia="Helvetica Neue" w:hAnsi="Times New Roman" w:cs="Times New Roman"/>
                <w:bCs/>
                <w:color w:val="000000"/>
              </w:rPr>
              <w:t xml:space="preserve"> </w:t>
            </w:r>
          </w:p>
        </w:tc>
      </w:tr>
      <w:tr w:rsidR="00575CB8" w14:paraId="22E06C18" w14:textId="77777777" w:rsidTr="007F676F">
        <w:trPr>
          <w:trHeight w:val="644"/>
        </w:trPr>
        <w:tc>
          <w:tcPr>
            <w:cnfStyle w:val="001000000000" w:firstRow="0" w:lastRow="0" w:firstColumn="1" w:lastColumn="0" w:oddVBand="0" w:evenVBand="0" w:oddHBand="0" w:evenHBand="0" w:firstRowFirstColumn="0" w:firstRowLastColumn="0" w:lastRowFirstColumn="0" w:lastRowLastColumn="0"/>
            <w:tcW w:w="3202" w:type="dxa"/>
          </w:tcPr>
          <w:p w14:paraId="0D9CC6DF" w14:textId="04087E69" w:rsidR="00575CB8" w:rsidRPr="006104B0" w:rsidRDefault="00575CB8" w:rsidP="00575CB8">
            <w:pPr>
              <w:jc w:val="center"/>
              <w:rPr>
                <w:rFonts w:ascii="Times New Roman" w:hAnsi="Times New Roman" w:cs="Times New Roman"/>
              </w:rPr>
            </w:pPr>
            <w:r w:rsidRPr="006104B0">
              <w:rPr>
                <w:rFonts w:ascii="Times New Roman" w:hAnsi="Times New Roman" w:cs="Times New Roman"/>
              </w:rPr>
              <w:t>IFI5</w:t>
            </w:r>
          </w:p>
        </w:tc>
        <w:tc>
          <w:tcPr>
            <w:tcW w:w="3202" w:type="dxa"/>
          </w:tcPr>
          <w:p w14:paraId="5286225E" w14:textId="16606698" w:rsidR="00575CB8" w:rsidRPr="006104B0" w:rsidRDefault="006104B0" w:rsidP="00575C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eastAsia="Helvetica Neue" w:hAnsi="Times New Roman" w:cs="Times New Roman"/>
                <w:bCs/>
                <w:color w:val="000000"/>
              </w:rPr>
              <w:t>L</w:t>
            </w:r>
            <w:r w:rsidR="00575CB8" w:rsidRPr="006104B0">
              <w:rPr>
                <w:rFonts w:ascii="Times New Roman" w:eastAsia="Helvetica Neue" w:hAnsi="Times New Roman" w:cs="Times New Roman"/>
                <w:bCs/>
                <w:color w:val="000000"/>
              </w:rPr>
              <w:t>uogo di svolgimento dell’attività di lettura serale in famiglia</w:t>
            </w:r>
          </w:p>
        </w:tc>
        <w:tc>
          <w:tcPr>
            <w:tcW w:w="3203" w:type="dxa"/>
          </w:tcPr>
          <w:p w14:paraId="7EE14351" w14:textId="6DA52658" w:rsidR="00575CB8" w:rsidRPr="006104B0" w:rsidRDefault="00575CB8" w:rsidP="00575C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eastAsia="Helvetica Neue" w:hAnsi="Times New Roman" w:cs="Times New Roman"/>
                <w:bCs/>
                <w:color w:val="000000"/>
              </w:rPr>
              <w:t>comportamento</w:t>
            </w:r>
          </w:p>
        </w:tc>
      </w:tr>
      <w:tr w:rsidR="00575CB8" w14:paraId="24F84DC2" w14:textId="77777777" w:rsidTr="007F676F">
        <w:trPr>
          <w:trHeight w:val="644"/>
        </w:trPr>
        <w:tc>
          <w:tcPr>
            <w:cnfStyle w:val="001000000000" w:firstRow="0" w:lastRow="0" w:firstColumn="1" w:lastColumn="0" w:oddVBand="0" w:evenVBand="0" w:oddHBand="0" w:evenHBand="0" w:firstRowFirstColumn="0" w:firstRowLastColumn="0" w:lastRowFirstColumn="0" w:lastRowLastColumn="0"/>
            <w:tcW w:w="3202" w:type="dxa"/>
          </w:tcPr>
          <w:p w14:paraId="169F9D54" w14:textId="1F28207D" w:rsidR="00575CB8" w:rsidRPr="006104B0" w:rsidRDefault="00575CB8" w:rsidP="00575CB8">
            <w:pPr>
              <w:jc w:val="center"/>
              <w:rPr>
                <w:rFonts w:ascii="Times New Roman" w:hAnsi="Times New Roman" w:cs="Times New Roman"/>
              </w:rPr>
            </w:pPr>
            <w:r w:rsidRPr="006104B0">
              <w:rPr>
                <w:rFonts w:ascii="Times New Roman" w:hAnsi="Times New Roman" w:cs="Times New Roman"/>
              </w:rPr>
              <w:t>IFI6</w:t>
            </w:r>
          </w:p>
        </w:tc>
        <w:tc>
          <w:tcPr>
            <w:tcW w:w="3202" w:type="dxa"/>
          </w:tcPr>
          <w:p w14:paraId="0463535F" w14:textId="28E2D19D" w:rsidR="00575CB8" w:rsidRPr="006104B0" w:rsidRDefault="00575CB8" w:rsidP="00575C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Durata dell’attività di lettura serale in famiglia</w:t>
            </w:r>
          </w:p>
        </w:tc>
        <w:tc>
          <w:tcPr>
            <w:tcW w:w="3203" w:type="dxa"/>
          </w:tcPr>
          <w:p w14:paraId="71820B4C" w14:textId="69188281" w:rsidR="00575CB8" w:rsidRPr="006104B0" w:rsidRDefault="00575CB8" w:rsidP="00575C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comportamento</w:t>
            </w:r>
          </w:p>
        </w:tc>
      </w:tr>
      <w:tr w:rsidR="00575CB8" w14:paraId="40EAE44E" w14:textId="77777777" w:rsidTr="007F676F">
        <w:trPr>
          <w:trHeight w:val="644"/>
        </w:trPr>
        <w:tc>
          <w:tcPr>
            <w:cnfStyle w:val="001000000000" w:firstRow="0" w:lastRow="0" w:firstColumn="1" w:lastColumn="0" w:oddVBand="0" w:evenVBand="0" w:oddHBand="0" w:evenHBand="0" w:firstRowFirstColumn="0" w:firstRowLastColumn="0" w:lastRowFirstColumn="0" w:lastRowLastColumn="0"/>
            <w:tcW w:w="3202" w:type="dxa"/>
          </w:tcPr>
          <w:p w14:paraId="64CBDBB9" w14:textId="1653E909" w:rsidR="00575CB8" w:rsidRPr="006104B0" w:rsidRDefault="00575CB8" w:rsidP="00575CB8">
            <w:pPr>
              <w:jc w:val="center"/>
              <w:rPr>
                <w:rFonts w:ascii="Times New Roman" w:hAnsi="Times New Roman" w:cs="Times New Roman"/>
              </w:rPr>
            </w:pPr>
            <w:r w:rsidRPr="006104B0">
              <w:rPr>
                <w:rFonts w:ascii="Times New Roman" w:hAnsi="Times New Roman" w:cs="Times New Roman"/>
              </w:rPr>
              <w:t>IFI7</w:t>
            </w:r>
          </w:p>
        </w:tc>
        <w:tc>
          <w:tcPr>
            <w:tcW w:w="3202" w:type="dxa"/>
          </w:tcPr>
          <w:p w14:paraId="7BB936A6" w14:textId="1898D9CC" w:rsidR="00575CB8" w:rsidRPr="006104B0" w:rsidRDefault="00575CB8" w:rsidP="00575C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Richiesta della lettura da parte del bambino</w:t>
            </w:r>
          </w:p>
        </w:tc>
        <w:tc>
          <w:tcPr>
            <w:tcW w:w="3203" w:type="dxa"/>
          </w:tcPr>
          <w:p w14:paraId="0B727478" w14:textId="0646A8B6" w:rsidR="00575CB8" w:rsidRPr="006104B0" w:rsidRDefault="00575CB8" w:rsidP="00575C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comportamento</w:t>
            </w:r>
          </w:p>
        </w:tc>
      </w:tr>
    </w:tbl>
    <w:p w14:paraId="16A05503" w14:textId="3A32B29A" w:rsidR="004A2E51" w:rsidRDefault="004A2E51" w:rsidP="008A075A"/>
    <w:p w14:paraId="45FA8F64" w14:textId="77777777" w:rsidR="006104B0" w:rsidRDefault="006104B0" w:rsidP="008A075A"/>
    <w:p w14:paraId="29CC8778" w14:textId="2675D5F2" w:rsidR="00C635B0" w:rsidRDefault="00C635B0" w:rsidP="008A075A">
      <w:r>
        <w:t xml:space="preserve"> </w:t>
      </w:r>
    </w:p>
    <w:tbl>
      <w:tblPr>
        <w:tblStyle w:val="Tabellagriglia1chiara-colore2"/>
        <w:tblW w:w="9649" w:type="dxa"/>
        <w:tblLook w:val="04A0" w:firstRow="1" w:lastRow="0" w:firstColumn="1" w:lastColumn="0" w:noHBand="0" w:noVBand="1"/>
      </w:tblPr>
      <w:tblGrid>
        <w:gridCol w:w="3216"/>
        <w:gridCol w:w="3216"/>
        <w:gridCol w:w="3217"/>
      </w:tblGrid>
      <w:tr w:rsidR="00DA33E7" w14:paraId="6F660F7A" w14:textId="77777777" w:rsidTr="007F676F">
        <w:trPr>
          <w:cnfStyle w:val="100000000000" w:firstRow="1" w:lastRow="0" w:firstColumn="0" w:lastColumn="0" w:oddVBand="0" w:evenVBand="0" w:oddHBand="0" w:evenHBand="0" w:firstRowFirstColumn="0" w:firstRowLastColumn="0" w:lastRowFirstColumn="0" w:lastRowLastColumn="0"/>
          <w:trHeight w:val="906"/>
        </w:trPr>
        <w:tc>
          <w:tcPr>
            <w:cnfStyle w:val="001000000000" w:firstRow="0" w:lastRow="0" w:firstColumn="1" w:lastColumn="0" w:oddVBand="0" w:evenVBand="0" w:oddHBand="0" w:evenHBand="0" w:firstRowFirstColumn="0" w:firstRowLastColumn="0" w:lastRowFirstColumn="0" w:lastRowLastColumn="0"/>
            <w:tcW w:w="3216" w:type="dxa"/>
          </w:tcPr>
          <w:p w14:paraId="3C177167" w14:textId="77777777" w:rsidR="00DA33E7" w:rsidRPr="006104B0" w:rsidRDefault="00DA33E7" w:rsidP="00E42FF0">
            <w:pPr>
              <w:jc w:val="center"/>
              <w:rPr>
                <w:rFonts w:ascii="Times New Roman" w:hAnsi="Times New Roman" w:cs="Times New Roman"/>
                <w:b w:val="0"/>
                <w:bCs w:val="0"/>
              </w:rPr>
            </w:pPr>
            <w:r w:rsidRPr="006104B0">
              <w:rPr>
                <w:rFonts w:ascii="Times New Roman" w:hAnsi="Times New Roman" w:cs="Times New Roman"/>
              </w:rPr>
              <w:t>FATTORE DIPENDENTE:</w:t>
            </w:r>
          </w:p>
          <w:p w14:paraId="42B4551D" w14:textId="3618B68F" w:rsidR="00DA33E7" w:rsidRPr="006104B0" w:rsidRDefault="00DA33E7" w:rsidP="00E42FF0">
            <w:pPr>
              <w:jc w:val="center"/>
              <w:rPr>
                <w:rFonts w:ascii="Times New Roman" w:hAnsi="Times New Roman" w:cs="Times New Roman"/>
              </w:rPr>
            </w:pPr>
            <w:r w:rsidRPr="006104B0">
              <w:rPr>
                <w:rFonts w:ascii="Times New Roman" w:hAnsi="Times New Roman" w:cs="Times New Roman"/>
              </w:rPr>
              <w:t>Qualità del sonno del bambino</w:t>
            </w:r>
          </w:p>
        </w:tc>
        <w:tc>
          <w:tcPr>
            <w:tcW w:w="3216" w:type="dxa"/>
          </w:tcPr>
          <w:p w14:paraId="1B320F1B" w14:textId="0A1523C4" w:rsidR="00DA33E7" w:rsidRPr="006104B0" w:rsidRDefault="00DA33E7" w:rsidP="00E42FF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INDICATORI</w:t>
            </w:r>
          </w:p>
        </w:tc>
        <w:tc>
          <w:tcPr>
            <w:tcW w:w="3217" w:type="dxa"/>
          </w:tcPr>
          <w:p w14:paraId="6A7A42EB" w14:textId="5F8C25D8" w:rsidR="00DA33E7" w:rsidRPr="006104B0" w:rsidRDefault="00DA33E7" w:rsidP="00E42FF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CATEGORIE</w:t>
            </w:r>
          </w:p>
        </w:tc>
      </w:tr>
      <w:tr w:rsidR="00C371C1" w14:paraId="1AFC8DB6" w14:textId="77777777" w:rsidTr="00DA33E7">
        <w:trPr>
          <w:trHeight w:val="831"/>
        </w:trPr>
        <w:tc>
          <w:tcPr>
            <w:cnfStyle w:val="001000000000" w:firstRow="0" w:lastRow="0" w:firstColumn="1" w:lastColumn="0" w:oddVBand="0" w:evenVBand="0" w:oddHBand="0" w:evenHBand="0" w:firstRowFirstColumn="0" w:firstRowLastColumn="0" w:lastRowFirstColumn="0" w:lastRowLastColumn="0"/>
            <w:tcW w:w="3216" w:type="dxa"/>
          </w:tcPr>
          <w:p w14:paraId="396CC0EB" w14:textId="576F619A" w:rsidR="00C371C1" w:rsidRPr="006104B0" w:rsidRDefault="00C371C1" w:rsidP="00C371C1">
            <w:pPr>
              <w:jc w:val="center"/>
              <w:rPr>
                <w:rFonts w:ascii="Times New Roman" w:hAnsi="Times New Roman" w:cs="Times New Roman"/>
              </w:rPr>
            </w:pPr>
            <w:r w:rsidRPr="006104B0">
              <w:rPr>
                <w:rFonts w:ascii="Times New Roman" w:hAnsi="Times New Roman" w:cs="Times New Roman"/>
              </w:rPr>
              <w:t>IFD1</w:t>
            </w:r>
          </w:p>
        </w:tc>
        <w:tc>
          <w:tcPr>
            <w:tcW w:w="3216" w:type="dxa"/>
          </w:tcPr>
          <w:p w14:paraId="1C31CC1E" w14:textId="2DFBF6E3" w:rsidR="00C371C1" w:rsidRPr="006104B0" w:rsidRDefault="00C371C1"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Orario in cui il bambino viene messo a letto</w:t>
            </w:r>
          </w:p>
        </w:tc>
        <w:tc>
          <w:tcPr>
            <w:tcW w:w="3217" w:type="dxa"/>
          </w:tcPr>
          <w:p w14:paraId="3D705F15" w14:textId="163B13E7" w:rsidR="00C371C1" w:rsidRPr="006104B0" w:rsidRDefault="00C371C1"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comportamento</w:t>
            </w:r>
          </w:p>
        </w:tc>
      </w:tr>
      <w:tr w:rsidR="00C371C1" w14:paraId="6E374C03" w14:textId="77777777" w:rsidTr="00DA33E7">
        <w:trPr>
          <w:trHeight w:val="789"/>
        </w:trPr>
        <w:tc>
          <w:tcPr>
            <w:cnfStyle w:val="001000000000" w:firstRow="0" w:lastRow="0" w:firstColumn="1" w:lastColumn="0" w:oddVBand="0" w:evenVBand="0" w:oddHBand="0" w:evenHBand="0" w:firstRowFirstColumn="0" w:firstRowLastColumn="0" w:lastRowFirstColumn="0" w:lastRowLastColumn="0"/>
            <w:tcW w:w="3216" w:type="dxa"/>
          </w:tcPr>
          <w:p w14:paraId="65D533DD" w14:textId="15DC0068" w:rsidR="00C371C1" w:rsidRPr="006104B0" w:rsidRDefault="00C371C1" w:rsidP="00C371C1">
            <w:pPr>
              <w:jc w:val="center"/>
              <w:rPr>
                <w:rFonts w:ascii="Times New Roman" w:hAnsi="Times New Roman" w:cs="Times New Roman"/>
              </w:rPr>
            </w:pPr>
            <w:r w:rsidRPr="006104B0">
              <w:rPr>
                <w:rFonts w:ascii="Times New Roman" w:hAnsi="Times New Roman" w:cs="Times New Roman"/>
              </w:rPr>
              <w:t>IFD2</w:t>
            </w:r>
          </w:p>
        </w:tc>
        <w:tc>
          <w:tcPr>
            <w:tcW w:w="3216" w:type="dxa"/>
          </w:tcPr>
          <w:p w14:paraId="3F33A0B1" w14:textId="7CD91BA7" w:rsidR="00C371C1" w:rsidRPr="006104B0" w:rsidRDefault="00C371C1"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Durata del sonno del bambino</w:t>
            </w:r>
          </w:p>
        </w:tc>
        <w:tc>
          <w:tcPr>
            <w:tcW w:w="3217" w:type="dxa"/>
          </w:tcPr>
          <w:p w14:paraId="3AA8865C" w14:textId="13360784" w:rsidR="00C371C1" w:rsidRPr="006104B0" w:rsidRDefault="00C371C1"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comportamento</w:t>
            </w:r>
          </w:p>
        </w:tc>
      </w:tr>
      <w:tr w:rsidR="00C371C1" w14:paraId="1F14B7B8" w14:textId="77777777" w:rsidTr="00DA33E7">
        <w:trPr>
          <w:trHeight w:val="789"/>
        </w:trPr>
        <w:tc>
          <w:tcPr>
            <w:cnfStyle w:val="001000000000" w:firstRow="0" w:lastRow="0" w:firstColumn="1" w:lastColumn="0" w:oddVBand="0" w:evenVBand="0" w:oddHBand="0" w:evenHBand="0" w:firstRowFirstColumn="0" w:firstRowLastColumn="0" w:lastRowFirstColumn="0" w:lastRowLastColumn="0"/>
            <w:tcW w:w="3216" w:type="dxa"/>
          </w:tcPr>
          <w:p w14:paraId="5A6C1210" w14:textId="3B936A4C" w:rsidR="00C371C1" w:rsidRPr="006104B0" w:rsidRDefault="00C371C1" w:rsidP="00C371C1">
            <w:pPr>
              <w:jc w:val="center"/>
              <w:rPr>
                <w:rFonts w:ascii="Times New Roman" w:hAnsi="Times New Roman" w:cs="Times New Roman"/>
              </w:rPr>
            </w:pPr>
            <w:r w:rsidRPr="006104B0">
              <w:rPr>
                <w:rFonts w:ascii="Times New Roman" w:hAnsi="Times New Roman" w:cs="Times New Roman"/>
              </w:rPr>
              <w:t>IFD3</w:t>
            </w:r>
          </w:p>
        </w:tc>
        <w:tc>
          <w:tcPr>
            <w:tcW w:w="3216" w:type="dxa"/>
          </w:tcPr>
          <w:p w14:paraId="7EFDDD21" w14:textId="06FD8DF2" w:rsidR="00C371C1" w:rsidRPr="006104B0" w:rsidRDefault="00C371C1"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Frequenza di risvegli notturni del bambino</w:t>
            </w:r>
          </w:p>
        </w:tc>
        <w:tc>
          <w:tcPr>
            <w:tcW w:w="3217" w:type="dxa"/>
          </w:tcPr>
          <w:p w14:paraId="6C193BB6" w14:textId="22ADB324" w:rsidR="00C371C1" w:rsidRPr="006104B0" w:rsidRDefault="00C371C1"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comportamento</w:t>
            </w:r>
          </w:p>
        </w:tc>
      </w:tr>
      <w:tr w:rsidR="00C371C1" w14:paraId="2FDD5065" w14:textId="77777777" w:rsidTr="00DA33E7">
        <w:trPr>
          <w:trHeight w:val="789"/>
        </w:trPr>
        <w:tc>
          <w:tcPr>
            <w:cnfStyle w:val="001000000000" w:firstRow="0" w:lastRow="0" w:firstColumn="1" w:lastColumn="0" w:oddVBand="0" w:evenVBand="0" w:oddHBand="0" w:evenHBand="0" w:firstRowFirstColumn="0" w:firstRowLastColumn="0" w:lastRowFirstColumn="0" w:lastRowLastColumn="0"/>
            <w:tcW w:w="3216" w:type="dxa"/>
          </w:tcPr>
          <w:p w14:paraId="78D8D865" w14:textId="3DE6515B" w:rsidR="00C371C1" w:rsidRPr="006104B0" w:rsidRDefault="00C371C1" w:rsidP="00C371C1">
            <w:pPr>
              <w:jc w:val="center"/>
              <w:rPr>
                <w:rFonts w:ascii="Times New Roman" w:hAnsi="Times New Roman" w:cs="Times New Roman"/>
              </w:rPr>
            </w:pPr>
            <w:r w:rsidRPr="006104B0">
              <w:rPr>
                <w:rFonts w:ascii="Times New Roman" w:hAnsi="Times New Roman" w:cs="Times New Roman"/>
              </w:rPr>
              <w:t>IFD4</w:t>
            </w:r>
          </w:p>
        </w:tc>
        <w:tc>
          <w:tcPr>
            <w:tcW w:w="3216" w:type="dxa"/>
          </w:tcPr>
          <w:p w14:paraId="31F290A1" w14:textId="70FCC5FF" w:rsidR="00C371C1" w:rsidRPr="006104B0" w:rsidRDefault="008008CC"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Motivazione dei</w:t>
            </w:r>
            <w:r w:rsidR="00C371C1" w:rsidRPr="006104B0">
              <w:rPr>
                <w:rFonts w:ascii="Times New Roman" w:hAnsi="Times New Roman" w:cs="Times New Roman"/>
              </w:rPr>
              <w:t xml:space="preserve"> risvegli</w:t>
            </w:r>
            <w:r w:rsidRPr="006104B0">
              <w:rPr>
                <w:rFonts w:ascii="Times New Roman" w:hAnsi="Times New Roman" w:cs="Times New Roman"/>
              </w:rPr>
              <w:t xml:space="preserve"> </w:t>
            </w:r>
            <w:r w:rsidR="00C371C1" w:rsidRPr="006104B0">
              <w:rPr>
                <w:rFonts w:ascii="Times New Roman" w:hAnsi="Times New Roman" w:cs="Times New Roman"/>
              </w:rPr>
              <w:t>notturn</w:t>
            </w:r>
            <w:r w:rsidRPr="006104B0">
              <w:rPr>
                <w:rFonts w:ascii="Times New Roman" w:hAnsi="Times New Roman" w:cs="Times New Roman"/>
              </w:rPr>
              <w:t>i</w:t>
            </w:r>
          </w:p>
        </w:tc>
        <w:tc>
          <w:tcPr>
            <w:tcW w:w="3217" w:type="dxa"/>
          </w:tcPr>
          <w:p w14:paraId="41A346BB" w14:textId="3A9345B4" w:rsidR="00C371C1" w:rsidRPr="006104B0" w:rsidRDefault="008008CC"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conoscenza</w:t>
            </w:r>
          </w:p>
        </w:tc>
      </w:tr>
      <w:tr w:rsidR="00C371C1" w14:paraId="5208E943" w14:textId="77777777" w:rsidTr="00DA33E7">
        <w:trPr>
          <w:trHeight w:val="831"/>
        </w:trPr>
        <w:tc>
          <w:tcPr>
            <w:cnfStyle w:val="001000000000" w:firstRow="0" w:lastRow="0" w:firstColumn="1" w:lastColumn="0" w:oddVBand="0" w:evenVBand="0" w:oddHBand="0" w:evenHBand="0" w:firstRowFirstColumn="0" w:firstRowLastColumn="0" w:lastRowFirstColumn="0" w:lastRowLastColumn="0"/>
            <w:tcW w:w="3216" w:type="dxa"/>
          </w:tcPr>
          <w:p w14:paraId="58621213" w14:textId="735A9F6D" w:rsidR="00C371C1" w:rsidRPr="006104B0" w:rsidRDefault="00C371C1" w:rsidP="00C371C1">
            <w:pPr>
              <w:jc w:val="center"/>
              <w:rPr>
                <w:rFonts w:ascii="Times New Roman" w:hAnsi="Times New Roman" w:cs="Times New Roman"/>
              </w:rPr>
            </w:pPr>
            <w:r w:rsidRPr="006104B0">
              <w:rPr>
                <w:rFonts w:ascii="Times New Roman" w:hAnsi="Times New Roman" w:cs="Times New Roman"/>
              </w:rPr>
              <w:t>IFD5</w:t>
            </w:r>
          </w:p>
        </w:tc>
        <w:tc>
          <w:tcPr>
            <w:tcW w:w="3216" w:type="dxa"/>
          </w:tcPr>
          <w:p w14:paraId="455C4582" w14:textId="5792B10B" w:rsidR="00C371C1" w:rsidRPr="006104B0" w:rsidRDefault="008008CC"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Tempo impiegato a riaddormentarsi dopo un risveglio notturno</w:t>
            </w:r>
          </w:p>
        </w:tc>
        <w:tc>
          <w:tcPr>
            <w:tcW w:w="3217" w:type="dxa"/>
          </w:tcPr>
          <w:p w14:paraId="7FE36790" w14:textId="03D8E6F6" w:rsidR="00C371C1" w:rsidRPr="006104B0" w:rsidRDefault="008008CC"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comportamento</w:t>
            </w:r>
          </w:p>
        </w:tc>
      </w:tr>
      <w:tr w:rsidR="00C371C1" w14:paraId="20F9C948" w14:textId="77777777" w:rsidTr="00DA33E7">
        <w:trPr>
          <w:trHeight w:val="748"/>
        </w:trPr>
        <w:tc>
          <w:tcPr>
            <w:cnfStyle w:val="001000000000" w:firstRow="0" w:lastRow="0" w:firstColumn="1" w:lastColumn="0" w:oddVBand="0" w:evenVBand="0" w:oddHBand="0" w:evenHBand="0" w:firstRowFirstColumn="0" w:firstRowLastColumn="0" w:lastRowFirstColumn="0" w:lastRowLastColumn="0"/>
            <w:tcW w:w="3216" w:type="dxa"/>
          </w:tcPr>
          <w:p w14:paraId="3AE9832F" w14:textId="65D0D21F" w:rsidR="00C371C1" w:rsidRPr="006104B0" w:rsidRDefault="00C371C1" w:rsidP="00C371C1">
            <w:pPr>
              <w:jc w:val="center"/>
              <w:rPr>
                <w:rFonts w:ascii="Times New Roman" w:hAnsi="Times New Roman" w:cs="Times New Roman"/>
              </w:rPr>
            </w:pPr>
            <w:r w:rsidRPr="006104B0">
              <w:rPr>
                <w:rFonts w:ascii="Times New Roman" w:hAnsi="Times New Roman" w:cs="Times New Roman"/>
              </w:rPr>
              <w:t>IFD6</w:t>
            </w:r>
          </w:p>
        </w:tc>
        <w:tc>
          <w:tcPr>
            <w:tcW w:w="3216" w:type="dxa"/>
          </w:tcPr>
          <w:p w14:paraId="2B5A85BB" w14:textId="68B4C4D1" w:rsidR="00C371C1" w:rsidRPr="006104B0" w:rsidRDefault="00784776"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 xml:space="preserve">Modalità di risveglio al mattino </w:t>
            </w:r>
            <w:r w:rsidR="00A60253" w:rsidRPr="006104B0">
              <w:rPr>
                <w:rFonts w:ascii="Times New Roman" w:hAnsi="Times New Roman" w:cs="Times New Roman"/>
              </w:rPr>
              <w:t>del bambino</w:t>
            </w:r>
          </w:p>
        </w:tc>
        <w:tc>
          <w:tcPr>
            <w:tcW w:w="3217" w:type="dxa"/>
          </w:tcPr>
          <w:p w14:paraId="4AC920BD" w14:textId="07F15D5A" w:rsidR="00C371C1" w:rsidRPr="006104B0" w:rsidRDefault="00784776" w:rsidP="00C371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104B0">
              <w:rPr>
                <w:rFonts w:ascii="Times New Roman" w:hAnsi="Times New Roman" w:cs="Times New Roman"/>
              </w:rPr>
              <w:t>comportamento</w:t>
            </w:r>
          </w:p>
        </w:tc>
      </w:tr>
    </w:tbl>
    <w:p w14:paraId="04E02056" w14:textId="77777777" w:rsidR="008D53AE" w:rsidRDefault="008D53AE" w:rsidP="008A075A"/>
    <w:p w14:paraId="661A9837" w14:textId="3925B012" w:rsidR="009A16DA" w:rsidRDefault="009A16DA" w:rsidP="008A075A"/>
    <w:p w14:paraId="75E061DA" w14:textId="3C16EBB2" w:rsidR="007C026D" w:rsidRDefault="007C026D" w:rsidP="008A075A"/>
    <w:p w14:paraId="4E3DF6D2" w14:textId="77777777" w:rsidR="006104B0" w:rsidRDefault="006104B0" w:rsidP="008A075A"/>
    <w:p w14:paraId="34141AF3" w14:textId="77777777" w:rsidR="000A41C4" w:rsidRDefault="000A41C4" w:rsidP="008A075A">
      <w:pPr>
        <w:rPr>
          <w:b/>
          <w:bCs/>
          <w:sz w:val="23"/>
          <w:szCs w:val="23"/>
        </w:rPr>
      </w:pPr>
    </w:p>
    <w:p w14:paraId="4947A93B" w14:textId="7F8BA236" w:rsidR="009A16DA" w:rsidRPr="008209B7" w:rsidRDefault="00C447CE" w:rsidP="00ED2F0E">
      <w:pPr>
        <w:pStyle w:val="Paragrafoelenco"/>
        <w:numPr>
          <w:ilvl w:val="0"/>
          <w:numId w:val="25"/>
        </w:numPr>
        <w:rPr>
          <w:rFonts w:ascii="Times New Roman" w:hAnsi="Times New Roman" w:cs="Times New Roman"/>
          <w:b/>
          <w:bCs/>
          <w:sz w:val="28"/>
          <w:szCs w:val="28"/>
        </w:rPr>
      </w:pPr>
      <w:r w:rsidRPr="008209B7">
        <w:rPr>
          <w:rFonts w:ascii="Times New Roman" w:hAnsi="Times New Roman" w:cs="Times New Roman"/>
          <w:b/>
          <w:bCs/>
          <w:sz w:val="28"/>
          <w:szCs w:val="28"/>
        </w:rPr>
        <w:t>Definizione operativa dei fattori</w:t>
      </w:r>
    </w:p>
    <w:p w14:paraId="5DDB6793" w14:textId="452161F8" w:rsidR="000F44B1" w:rsidRDefault="000F44B1" w:rsidP="008A075A">
      <w:pPr>
        <w:rPr>
          <w:b/>
          <w:bCs/>
          <w:sz w:val="23"/>
          <w:szCs w:val="23"/>
        </w:rPr>
      </w:pPr>
    </w:p>
    <w:tbl>
      <w:tblPr>
        <w:tblStyle w:val="Grigliatabella"/>
        <w:tblW w:w="9314" w:type="dxa"/>
        <w:tblInd w:w="279" w:type="dxa"/>
        <w:tblLook w:val="04A0" w:firstRow="1" w:lastRow="0" w:firstColumn="1" w:lastColumn="0" w:noHBand="0" w:noVBand="1"/>
      </w:tblPr>
      <w:tblGrid>
        <w:gridCol w:w="2926"/>
        <w:gridCol w:w="3192"/>
        <w:gridCol w:w="3196"/>
      </w:tblGrid>
      <w:tr w:rsidR="000F44B1" w14:paraId="1D1A58F0" w14:textId="77777777" w:rsidTr="002E709F">
        <w:trPr>
          <w:trHeight w:val="847"/>
        </w:trPr>
        <w:tc>
          <w:tcPr>
            <w:tcW w:w="9314" w:type="dxa"/>
            <w:gridSpan w:val="3"/>
            <w:vAlign w:val="center"/>
          </w:tcPr>
          <w:p w14:paraId="60F47431" w14:textId="708DABE6" w:rsidR="000F44B1" w:rsidRPr="00ED2F0E" w:rsidRDefault="000F44B1" w:rsidP="0018105E">
            <w:pPr>
              <w:jc w:val="center"/>
              <w:rPr>
                <w:rFonts w:ascii="Times New Roman" w:hAnsi="Times New Roman" w:cs="Times New Roman"/>
              </w:rPr>
            </w:pPr>
            <w:r w:rsidRPr="00ED2F0E">
              <w:rPr>
                <w:rFonts w:ascii="Times New Roman" w:hAnsi="Times New Roman" w:cs="Times New Roman"/>
              </w:rPr>
              <w:t>FATTORE INDIPENDENTE: Attività di lettura serale che le famiglie fanno con i bambini</w:t>
            </w:r>
          </w:p>
        </w:tc>
      </w:tr>
      <w:tr w:rsidR="000F44B1" w14:paraId="056E39D4" w14:textId="77777777" w:rsidTr="002E709F">
        <w:trPr>
          <w:trHeight w:val="875"/>
        </w:trPr>
        <w:tc>
          <w:tcPr>
            <w:tcW w:w="2926" w:type="dxa"/>
            <w:vAlign w:val="center"/>
          </w:tcPr>
          <w:p w14:paraId="16D2C090" w14:textId="202C1DBF" w:rsidR="000F44B1" w:rsidRPr="00ED2F0E" w:rsidRDefault="000F44B1" w:rsidP="0018105E">
            <w:pPr>
              <w:jc w:val="center"/>
              <w:rPr>
                <w:rFonts w:ascii="Times New Roman" w:hAnsi="Times New Roman" w:cs="Times New Roman"/>
              </w:rPr>
            </w:pPr>
            <w:r w:rsidRPr="00ED2F0E">
              <w:rPr>
                <w:rFonts w:ascii="Times New Roman" w:hAnsi="Times New Roman" w:cs="Times New Roman"/>
              </w:rPr>
              <w:t>INIDICATORI</w:t>
            </w:r>
          </w:p>
        </w:tc>
        <w:tc>
          <w:tcPr>
            <w:tcW w:w="3192" w:type="dxa"/>
            <w:vAlign w:val="center"/>
          </w:tcPr>
          <w:p w14:paraId="2E3211D4" w14:textId="09003464" w:rsidR="000F44B1" w:rsidRPr="00ED2F0E" w:rsidRDefault="000F44B1" w:rsidP="0018105E">
            <w:pPr>
              <w:jc w:val="center"/>
              <w:rPr>
                <w:rFonts w:ascii="Times New Roman" w:hAnsi="Times New Roman" w:cs="Times New Roman"/>
              </w:rPr>
            </w:pPr>
            <w:r w:rsidRPr="00ED2F0E">
              <w:rPr>
                <w:rFonts w:ascii="Times New Roman" w:hAnsi="Times New Roman" w:cs="Times New Roman"/>
              </w:rPr>
              <w:t>ITEM DI RILEVAZIONE</w:t>
            </w:r>
          </w:p>
        </w:tc>
        <w:tc>
          <w:tcPr>
            <w:tcW w:w="3196" w:type="dxa"/>
            <w:vAlign w:val="center"/>
          </w:tcPr>
          <w:p w14:paraId="51E2D0B9" w14:textId="2D68D8B8" w:rsidR="000F44B1" w:rsidRPr="00ED2F0E" w:rsidRDefault="000F44B1" w:rsidP="0018105E">
            <w:pPr>
              <w:jc w:val="center"/>
              <w:rPr>
                <w:rFonts w:ascii="Times New Roman" w:hAnsi="Times New Roman" w:cs="Times New Roman"/>
              </w:rPr>
            </w:pPr>
            <w:r w:rsidRPr="00ED2F0E">
              <w:rPr>
                <w:rFonts w:ascii="Times New Roman" w:hAnsi="Times New Roman" w:cs="Times New Roman"/>
              </w:rPr>
              <w:t>VARIABILI</w:t>
            </w:r>
          </w:p>
        </w:tc>
      </w:tr>
      <w:tr w:rsidR="00575CB8" w14:paraId="3E973456" w14:textId="77777777" w:rsidTr="002E709F">
        <w:trPr>
          <w:trHeight w:val="1268"/>
        </w:trPr>
        <w:tc>
          <w:tcPr>
            <w:tcW w:w="2926" w:type="dxa"/>
          </w:tcPr>
          <w:p w14:paraId="1EAFB6EA" w14:textId="23ADC655" w:rsidR="00575CB8" w:rsidRPr="00ED2F0E" w:rsidRDefault="00575CB8" w:rsidP="008A075A">
            <w:pPr>
              <w:rPr>
                <w:rFonts w:ascii="Times New Roman" w:hAnsi="Times New Roman" w:cs="Times New Roman"/>
              </w:rPr>
            </w:pPr>
            <w:r w:rsidRPr="00ED2F0E">
              <w:rPr>
                <w:rFonts w:ascii="Times New Roman" w:hAnsi="Times New Roman" w:cs="Times New Roman"/>
              </w:rPr>
              <w:t xml:space="preserve">IFI1: </w:t>
            </w:r>
            <w:r w:rsidR="00CC0DDD">
              <w:rPr>
                <w:rFonts w:ascii="Times New Roman" w:hAnsi="Times New Roman" w:cs="Times New Roman"/>
              </w:rPr>
              <w:t>P</w:t>
            </w:r>
            <w:r w:rsidRPr="00ED2F0E">
              <w:rPr>
                <w:rFonts w:ascii="Times New Roman" w:eastAsia="Helvetica Neue" w:hAnsi="Times New Roman" w:cs="Times New Roman"/>
                <w:bCs/>
                <w:color w:val="000000"/>
              </w:rPr>
              <w:t>resenza dell’attività di lettura serale in famiglia</w:t>
            </w:r>
          </w:p>
        </w:tc>
        <w:tc>
          <w:tcPr>
            <w:tcW w:w="3192" w:type="dxa"/>
          </w:tcPr>
          <w:p w14:paraId="5608F01F" w14:textId="4D31AB16" w:rsidR="00575CB8" w:rsidRPr="00ED2F0E" w:rsidRDefault="00575CB8" w:rsidP="008A075A">
            <w:pPr>
              <w:rPr>
                <w:rFonts w:ascii="Times New Roman" w:hAnsi="Times New Roman" w:cs="Times New Roman"/>
              </w:rPr>
            </w:pPr>
            <w:r w:rsidRPr="00ED2F0E">
              <w:rPr>
                <w:rFonts w:ascii="Times New Roman" w:hAnsi="Times New Roman" w:cs="Times New Roman"/>
              </w:rPr>
              <w:t>Di sera leggete al vostro bambino prima di andare a dormire?</w:t>
            </w:r>
          </w:p>
        </w:tc>
        <w:tc>
          <w:tcPr>
            <w:tcW w:w="3196" w:type="dxa"/>
          </w:tcPr>
          <w:p w14:paraId="43F2801C" w14:textId="77777777" w:rsidR="00575CB8" w:rsidRPr="00ED2F0E" w:rsidRDefault="00575CB8" w:rsidP="00575CB8">
            <w:pPr>
              <w:pStyle w:val="Paragrafoelenco"/>
              <w:numPr>
                <w:ilvl w:val="0"/>
                <w:numId w:val="17"/>
              </w:numPr>
              <w:rPr>
                <w:rFonts w:ascii="Times New Roman" w:hAnsi="Times New Roman" w:cs="Times New Roman"/>
              </w:rPr>
            </w:pPr>
            <w:r w:rsidRPr="00ED2F0E">
              <w:rPr>
                <w:rFonts w:ascii="Times New Roman" w:hAnsi="Times New Roman" w:cs="Times New Roman"/>
              </w:rPr>
              <w:t>Sì</w:t>
            </w:r>
          </w:p>
          <w:p w14:paraId="2FF0A92F" w14:textId="1A793ED7" w:rsidR="00575CB8" w:rsidRPr="00ED2F0E" w:rsidRDefault="00575CB8" w:rsidP="00575CB8">
            <w:pPr>
              <w:pStyle w:val="Paragrafoelenco"/>
              <w:numPr>
                <w:ilvl w:val="0"/>
                <w:numId w:val="17"/>
              </w:numPr>
              <w:rPr>
                <w:rFonts w:ascii="Times New Roman" w:hAnsi="Times New Roman" w:cs="Times New Roman"/>
              </w:rPr>
            </w:pPr>
            <w:r w:rsidRPr="00ED2F0E">
              <w:rPr>
                <w:rFonts w:ascii="Times New Roman" w:hAnsi="Times New Roman" w:cs="Times New Roman"/>
              </w:rPr>
              <w:t xml:space="preserve">No </w:t>
            </w:r>
          </w:p>
        </w:tc>
      </w:tr>
      <w:tr w:rsidR="000F44B1" w14:paraId="45DB5F8A" w14:textId="77777777" w:rsidTr="002E709F">
        <w:trPr>
          <w:trHeight w:val="1331"/>
        </w:trPr>
        <w:tc>
          <w:tcPr>
            <w:tcW w:w="2926" w:type="dxa"/>
          </w:tcPr>
          <w:p w14:paraId="70AD2DB7" w14:textId="057819BB" w:rsidR="000F44B1" w:rsidRPr="00ED2F0E" w:rsidRDefault="000F44B1" w:rsidP="008A075A">
            <w:pPr>
              <w:rPr>
                <w:rFonts w:ascii="Times New Roman" w:hAnsi="Times New Roman" w:cs="Times New Roman"/>
              </w:rPr>
            </w:pPr>
            <w:r w:rsidRPr="00ED2F0E">
              <w:rPr>
                <w:rFonts w:ascii="Times New Roman" w:hAnsi="Times New Roman" w:cs="Times New Roman"/>
              </w:rPr>
              <w:t>IFI</w:t>
            </w:r>
            <w:r w:rsidR="00575CB8" w:rsidRPr="00ED2F0E">
              <w:rPr>
                <w:rFonts w:ascii="Times New Roman" w:hAnsi="Times New Roman" w:cs="Times New Roman"/>
              </w:rPr>
              <w:t>2</w:t>
            </w:r>
            <w:r w:rsidRPr="00ED2F0E">
              <w:rPr>
                <w:rFonts w:ascii="Times New Roman" w:hAnsi="Times New Roman" w:cs="Times New Roman"/>
              </w:rPr>
              <w:t xml:space="preserve">: </w:t>
            </w:r>
            <w:r w:rsidR="00CC0DDD">
              <w:rPr>
                <w:rFonts w:ascii="Times New Roman" w:hAnsi="Times New Roman" w:cs="Times New Roman"/>
              </w:rPr>
              <w:t>F</w:t>
            </w:r>
            <w:r w:rsidR="0003067B" w:rsidRPr="00ED2F0E">
              <w:rPr>
                <w:rFonts w:ascii="Times New Roman" w:eastAsia="Helvetica Neue" w:hAnsi="Times New Roman" w:cs="Times New Roman"/>
                <w:bCs/>
                <w:color w:val="000000"/>
              </w:rPr>
              <w:t>requenza settimanale dell’attività di lettura serale in famiglia</w:t>
            </w:r>
          </w:p>
        </w:tc>
        <w:tc>
          <w:tcPr>
            <w:tcW w:w="3192" w:type="dxa"/>
          </w:tcPr>
          <w:p w14:paraId="734B052A" w14:textId="17CFC6FF" w:rsidR="00FC6062" w:rsidRPr="00ED2F0E" w:rsidRDefault="00FD3E0A" w:rsidP="00FC6062">
            <w:pPr>
              <w:pBdr>
                <w:top w:val="nil"/>
                <w:left w:val="nil"/>
                <w:bottom w:val="nil"/>
                <w:right w:val="nil"/>
                <w:between w:val="nil"/>
              </w:pBdr>
              <w:spacing w:line="276" w:lineRule="auto"/>
              <w:jc w:val="both"/>
              <w:rPr>
                <w:rFonts w:ascii="Times New Roman" w:eastAsia="Helvetica Neue" w:hAnsi="Times New Roman" w:cs="Times New Roman"/>
                <w:bCs/>
                <w:color w:val="000000"/>
              </w:rPr>
            </w:pPr>
            <w:r w:rsidRPr="00ED2F0E">
              <w:rPr>
                <w:rFonts w:ascii="Times New Roman" w:eastAsia="Helvetica Neue" w:hAnsi="Times New Roman" w:cs="Times New Roman"/>
                <w:bCs/>
                <w:color w:val="000000"/>
              </w:rPr>
              <w:t>M</w:t>
            </w:r>
            <w:r w:rsidR="00FC6062" w:rsidRPr="00ED2F0E">
              <w:rPr>
                <w:rFonts w:ascii="Times New Roman" w:eastAsia="Helvetica Neue" w:hAnsi="Times New Roman" w:cs="Times New Roman"/>
                <w:bCs/>
                <w:color w:val="000000"/>
              </w:rPr>
              <w:t>ediamente quante volte a settimana viene svolta l’attività di lettura serale in famiglia?</w:t>
            </w:r>
          </w:p>
          <w:p w14:paraId="3EBFAC0F" w14:textId="77777777" w:rsidR="000F44B1" w:rsidRPr="00ED2F0E" w:rsidRDefault="000F44B1" w:rsidP="008A075A">
            <w:pPr>
              <w:rPr>
                <w:rFonts w:ascii="Times New Roman" w:hAnsi="Times New Roman" w:cs="Times New Roman"/>
              </w:rPr>
            </w:pPr>
          </w:p>
        </w:tc>
        <w:tc>
          <w:tcPr>
            <w:tcW w:w="3196" w:type="dxa"/>
          </w:tcPr>
          <w:p w14:paraId="24A1314B" w14:textId="3D733574" w:rsidR="000F44B1" w:rsidRPr="00ED2F0E" w:rsidRDefault="00FE0704" w:rsidP="00FC6062">
            <w:pPr>
              <w:pStyle w:val="Paragrafoelenco"/>
              <w:numPr>
                <w:ilvl w:val="0"/>
                <w:numId w:val="2"/>
              </w:numPr>
              <w:rPr>
                <w:rFonts w:ascii="Times New Roman" w:hAnsi="Times New Roman" w:cs="Times New Roman"/>
              </w:rPr>
            </w:pPr>
            <w:r w:rsidRPr="00ED2F0E">
              <w:rPr>
                <w:rFonts w:ascii="Times New Roman" w:hAnsi="Times New Roman" w:cs="Times New Roman"/>
              </w:rPr>
              <w:t>1 volta</w:t>
            </w:r>
          </w:p>
          <w:p w14:paraId="4B20AE40" w14:textId="4B6890A3" w:rsidR="00FC6062" w:rsidRPr="00ED2F0E" w:rsidRDefault="00FC6062" w:rsidP="00FC6062">
            <w:pPr>
              <w:pStyle w:val="Paragrafoelenco"/>
              <w:numPr>
                <w:ilvl w:val="0"/>
                <w:numId w:val="2"/>
              </w:numPr>
              <w:rPr>
                <w:rFonts w:ascii="Times New Roman" w:hAnsi="Times New Roman" w:cs="Times New Roman"/>
              </w:rPr>
            </w:pPr>
            <w:proofErr w:type="gramStart"/>
            <w:r w:rsidRPr="00ED2F0E">
              <w:rPr>
                <w:rFonts w:ascii="Times New Roman" w:hAnsi="Times New Roman" w:cs="Times New Roman"/>
              </w:rPr>
              <w:t>2</w:t>
            </w:r>
            <w:proofErr w:type="gramEnd"/>
            <w:r w:rsidRPr="00ED2F0E">
              <w:rPr>
                <w:rFonts w:ascii="Times New Roman" w:hAnsi="Times New Roman" w:cs="Times New Roman"/>
              </w:rPr>
              <w:t xml:space="preserve"> volte</w:t>
            </w:r>
          </w:p>
          <w:p w14:paraId="180F10EE" w14:textId="5A6F8485" w:rsidR="00FC6062" w:rsidRPr="00ED2F0E" w:rsidRDefault="00FC6062" w:rsidP="00FC6062">
            <w:pPr>
              <w:pStyle w:val="Paragrafoelenco"/>
              <w:numPr>
                <w:ilvl w:val="0"/>
                <w:numId w:val="2"/>
              </w:numPr>
              <w:rPr>
                <w:rFonts w:ascii="Times New Roman" w:hAnsi="Times New Roman" w:cs="Times New Roman"/>
              </w:rPr>
            </w:pPr>
            <w:proofErr w:type="gramStart"/>
            <w:r w:rsidRPr="00ED2F0E">
              <w:rPr>
                <w:rFonts w:ascii="Times New Roman" w:hAnsi="Times New Roman" w:cs="Times New Roman"/>
              </w:rPr>
              <w:t>3</w:t>
            </w:r>
            <w:proofErr w:type="gramEnd"/>
            <w:r w:rsidRPr="00ED2F0E">
              <w:rPr>
                <w:rFonts w:ascii="Times New Roman" w:hAnsi="Times New Roman" w:cs="Times New Roman"/>
              </w:rPr>
              <w:t xml:space="preserve"> volte</w:t>
            </w:r>
          </w:p>
          <w:p w14:paraId="5A38888D" w14:textId="295C793A" w:rsidR="00FC6062" w:rsidRPr="00ED2F0E" w:rsidRDefault="00187D62" w:rsidP="00FC6062">
            <w:pPr>
              <w:pStyle w:val="Paragrafoelenco"/>
              <w:numPr>
                <w:ilvl w:val="0"/>
                <w:numId w:val="2"/>
              </w:numPr>
              <w:rPr>
                <w:rFonts w:ascii="Times New Roman" w:hAnsi="Times New Roman" w:cs="Times New Roman"/>
              </w:rPr>
            </w:pPr>
            <w:r w:rsidRPr="00ED2F0E">
              <w:rPr>
                <w:rFonts w:ascii="Times New Roman" w:hAnsi="Times New Roman" w:cs="Times New Roman"/>
              </w:rPr>
              <w:t xml:space="preserve">Più di </w:t>
            </w:r>
            <w:proofErr w:type="gramStart"/>
            <w:r w:rsidR="00FE0704" w:rsidRPr="00ED2F0E">
              <w:rPr>
                <w:rFonts w:ascii="Times New Roman" w:hAnsi="Times New Roman" w:cs="Times New Roman"/>
              </w:rPr>
              <w:t>3</w:t>
            </w:r>
            <w:proofErr w:type="gramEnd"/>
            <w:r w:rsidRPr="00ED2F0E">
              <w:rPr>
                <w:rFonts w:ascii="Times New Roman" w:hAnsi="Times New Roman" w:cs="Times New Roman"/>
              </w:rPr>
              <w:t xml:space="preserve"> volte</w:t>
            </w:r>
            <w:r w:rsidR="00FC6062" w:rsidRPr="00ED2F0E">
              <w:rPr>
                <w:rFonts w:ascii="Times New Roman" w:hAnsi="Times New Roman" w:cs="Times New Roman"/>
              </w:rPr>
              <w:t xml:space="preserve"> </w:t>
            </w:r>
          </w:p>
        </w:tc>
      </w:tr>
      <w:tr w:rsidR="000F44B1" w14:paraId="1FC4146B" w14:textId="77777777" w:rsidTr="002E709F">
        <w:trPr>
          <w:trHeight w:val="1268"/>
        </w:trPr>
        <w:tc>
          <w:tcPr>
            <w:tcW w:w="2926" w:type="dxa"/>
          </w:tcPr>
          <w:p w14:paraId="0BED1491" w14:textId="0B3B2EEF" w:rsidR="000F44B1" w:rsidRPr="00ED2F0E" w:rsidRDefault="000F44B1" w:rsidP="008A075A">
            <w:pPr>
              <w:rPr>
                <w:rFonts w:ascii="Times New Roman" w:hAnsi="Times New Roman" w:cs="Times New Roman"/>
              </w:rPr>
            </w:pPr>
            <w:r w:rsidRPr="00ED2F0E">
              <w:rPr>
                <w:rFonts w:ascii="Times New Roman" w:hAnsi="Times New Roman" w:cs="Times New Roman"/>
              </w:rPr>
              <w:t>IFI</w:t>
            </w:r>
            <w:r w:rsidR="00575CB8" w:rsidRPr="00ED2F0E">
              <w:rPr>
                <w:rFonts w:ascii="Times New Roman" w:hAnsi="Times New Roman" w:cs="Times New Roman"/>
              </w:rPr>
              <w:t>3</w:t>
            </w:r>
            <w:r w:rsidRPr="00ED2F0E">
              <w:rPr>
                <w:rFonts w:ascii="Times New Roman" w:hAnsi="Times New Roman" w:cs="Times New Roman"/>
              </w:rPr>
              <w:t>:</w:t>
            </w:r>
            <w:r w:rsidRPr="00ED2F0E">
              <w:rPr>
                <w:rFonts w:ascii="Times New Roman" w:eastAsia="Helvetica Neue" w:hAnsi="Times New Roman" w:cs="Times New Roman"/>
                <w:bCs/>
                <w:color w:val="000000"/>
              </w:rPr>
              <w:t xml:space="preserve"> </w:t>
            </w:r>
            <w:r w:rsidR="00CC0DDD">
              <w:rPr>
                <w:rFonts w:ascii="Times New Roman" w:eastAsia="Helvetica Neue" w:hAnsi="Times New Roman" w:cs="Times New Roman"/>
                <w:bCs/>
                <w:color w:val="000000"/>
              </w:rPr>
              <w:t>T</w:t>
            </w:r>
            <w:r w:rsidR="00187D62" w:rsidRPr="00ED2F0E">
              <w:rPr>
                <w:rFonts w:ascii="Times New Roman" w:eastAsia="Helvetica Neue" w:hAnsi="Times New Roman" w:cs="Times New Roman"/>
                <w:bCs/>
                <w:color w:val="000000"/>
              </w:rPr>
              <w:t>ipologia di libri letti durante l’attività serale in famiglia</w:t>
            </w:r>
          </w:p>
        </w:tc>
        <w:tc>
          <w:tcPr>
            <w:tcW w:w="3192" w:type="dxa"/>
          </w:tcPr>
          <w:p w14:paraId="0322704F" w14:textId="5DE45376" w:rsidR="00187D62" w:rsidRPr="00ED2F0E" w:rsidRDefault="00FD3E0A" w:rsidP="00187D62">
            <w:pPr>
              <w:pBdr>
                <w:top w:val="nil"/>
                <w:left w:val="nil"/>
                <w:bottom w:val="nil"/>
                <w:right w:val="nil"/>
                <w:between w:val="nil"/>
              </w:pBdr>
              <w:spacing w:line="276" w:lineRule="auto"/>
              <w:jc w:val="both"/>
              <w:rPr>
                <w:rFonts w:ascii="Times New Roman" w:eastAsia="Helvetica Neue" w:hAnsi="Times New Roman" w:cs="Times New Roman"/>
                <w:bCs/>
                <w:color w:val="000000"/>
              </w:rPr>
            </w:pPr>
            <w:r w:rsidRPr="00ED2F0E">
              <w:rPr>
                <w:rFonts w:ascii="Times New Roman" w:eastAsia="Helvetica Neue" w:hAnsi="Times New Roman" w:cs="Times New Roman"/>
                <w:bCs/>
                <w:color w:val="000000"/>
              </w:rPr>
              <w:t>Q</w:t>
            </w:r>
            <w:r w:rsidR="00187D62" w:rsidRPr="00ED2F0E">
              <w:rPr>
                <w:rFonts w:ascii="Times New Roman" w:eastAsia="Helvetica Neue" w:hAnsi="Times New Roman" w:cs="Times New Roman"/>
                <w:bCs/>
                <w:color w:val="000000"/>
              </w:rPr>
              <w:t>uale genere di libro viene prevalentemente letto?</w:t>
            </w:r>
          </w:p>
          <w:p w14:paraId="213AB394" w14:textId="554DCE7C" w:rsidR="000F44B1" w:rsidRPr="00ED2F0E" w:rsidRDefault="000F44B1" w:rsidP="00FE0704">
            <w:pPr>
              <w:rPr>
                <w:rFonts w:ascii="Times New Roman" w:hAnsi="Times New Roman" w:cs="Times New Roman"/>
              </w:rPr>
            </w:pPr>
          </w:p>
        </w:tc>
        <w:tc>
          <w:tcPr>
            <w:tcW w:w="3196" w:type="dxa"/>
          </w:tcPr>
          <w:p w14:paraId="2887B137" w14:textId="77777777" w:rsidR="000F44B1" w:rsidRPr="00ED2F0E" w:rsidRDefault="00187D62" w:rsidP="00187D62">
            <w:pPr>
              <w:pStyle w:val="Paragrafoelenco"/>
              <w:numPr>
                <w:ilvl w:val="0"/>
                <w:numId w:val="3"/>
              </w:numPr>
              <w:rPr>
                <w:rFonts w:ascii="Times New Roman" w:hAnsi="Times New Roman" w:cs="Times New Roman"/>
              </w:rPr>
            </w:pPr>
            <w:r w:rsidRPr="00ED2F0E">
              <w:rPr>
                <w:rFonts w:ascii="Times New Roman" w:hAnsi="Times New Roman" w:cs="Times New Roman"/>
              </w:rPr>
              <w:t>Fiabe/favole</w:t>
            </w:r>
          </w:p>
          <w:p w14:paraId="295345B5" w14:textId="77777777" w:rsidR="00187D62" w:rsidRPr="00ED2F0E" w:rsidRDefault="00187D62" w:rsidP="00187D62">
            <w:pPr>
              <w:pStyle w:val="Paragrafoelenco"/>
              <w:numPr>
                <w:ilvl w:val="0"/>
                <w:numId w:val="3"/>
              </w:numPr>
              <w:rPr>
                <w:rFonts w:ascii="Times New Roman" w:hAnsi="Times New Roman" w:cs="Times New Roman"/>
              </w:rPr>
            </w:pPr>
            <w:r w:rsidRPr="00ED2F0E">
              <w:rPr>
                <w:rFonts w:ascii="Times New Roman" w:hAnsi="Times New Roman" w:cs="Times New Roman"/>
              </w:rPr>
              <w:t>Storie illustrate</w:t>
            </w:r>
          </w:p>
          <w:p w14:paraId="6F79EA0B" w14:textId="6CE214C5" w:rsidR="00187D62" w:rsidRPr="00ED2F0E" w:rsidRDefault="00187D62" w:rsidP="00187D62">
            <w:pPr>
              <w:pStyle w:val="Paragrafoelenco"/>
              <w:numPr>
                <w:ilvl w:val="0"/>
                <w:numId w:val="3"/>
              </w:numPr>
              <w:rPr>
                <w:rFonts w:ascii="Times New Roman" w:hAnsi="Times New Roman" w:cs="Times New Roman"/>
              </w:rPr>
            </w:pPr>
            <w:r w:rsidRPr="00ED2F0E">
              <w:rPr>
                <w:rFonts w:ascii="Times New Roman" w:hAnsi="Times New Roman" w:cs="Times New Roman"/>
              </w:rPr>
              <w:t>Libr</w:t>
            </w:r>
            <w:r w:rsidR="00340E11" w:rsidRPr="00ED2F0E">
              <w:rPr>
                <w:rFonts w:ascii="Times New Roman" w:hAnsi="Times New Roman" w:cs="Times New Roman"/>
              </w:rPr>
              <w:t>i</w:t>
            </w:r>
            <w:r w:rsidRPr="00ED2F0E">
              <w:rPr>
                <w:rFonts w:ascii="Times New Roman" w:hAnsi="Times New Roman" w:cs="Times New Roman"/>
              </w:rPr>
              <w:t xml:space="preserve"> sonor</w:t>
            </w:r>
            <w:r w:rsidR="00542150" w:rsidRPr="00ED2F0E">
              <w:rPr>
                <w:rFonts w:ascii="Times New Roman" w:hAnsi="Times New Roman" w:cs="Times New Roman"/>
              </w:rPr>
              <w:t>i</w:t>
            </w:r>
          </w:p>
          <w:p w14:paraId="6407F161" w14:textId="7BBD300C" w:rsidR="00187D62" w:rsidRPr="00ED2F0E" w:rsidRDefault="00340E11" w:rsidP="00187D62">
            <w:pPr>
              <w:pStyle w:val="Paragrafoelenco"/>
              <w:numPr>
                <w:ilvl w:val="0"/>
                <w:numId w:val="3"/>
              </w:numPr>
              <w:rPr>
                <w:rFonts w:ascii="Times New Roman" w:hAnsi="Times New Roman" w:cs="Times New Roman"/>
              </w:rPr>
            </w:pPr>
            <w:r w:rsidRPr="00ED2F0E">
              <w:rPr>
                <w:rFonts w:ascii="Times New Roman" w:hAnsi="Times New Roman" w:cs="Times New Roman"/>
              </w:rPr>
              <w:t>Libri pop-up</w:t>
            </w:r>
          </w:p>
        </w:tc>
      </w:tr>
      <w:tr w:rsidR="000F44B1" w14:paraId="601B60FD" w14:textId="77777777" w:rsidTr="002E709F">
        <w:trPr>
          <w:trHeight w:val="1268"/>
        </w:trPr>
        <w:tc>
          <w:tcPr>
            <w:tcW w:w="2926" w:type="dxa"/>
          </w:tcPr>
          <w:p w14:paraId="40502237" w14:textId="227D4055" w:rsidR="000F44B1" w:rsidRPr="00ED2F0E" w:rsidRDefault="000F44B1" w:rsidP="008A075A">
            <w:pPr>
              <w:rPr>
                <w:rFonts w:ascii="Times New Roman" w:hAnsi="Times New Roman" w:cs="Times New Roman"/>
              </w:rPr>
            </w:pPr>
            <w:r w:rsidRPr="00ED2F0E">
              <w:rPr>
                <w:rFonts w:ascii="Times New Roman" w:hAnsi="Times New Roman" w:cs="Times New Roman"/>
              </w:rPr>
              <w:t>IFI</w:t>
            </w:r>
            <w:r w:rsidR="00575CB8" w:rsidRPr="00ED2F0E">
              <w:rPr>
                <w:rFonts w:ascii="Times New Roman" w:hAnsi="Times New Roman" w:cs="Times New Roman"/>
              </w:rPr>
              <w:t>4</w:t>
            </w:r>
            <w:r w:rsidRPr="00ED2F0E">
              <w:rPr>
                <w:rFonts w:ascii="Times New Roman" w:hAnsi="Times New Roman" w:cs="Times New Roman"/>
              </w:rPr>
              <w:t xml:space="preserve">: </w:t>
            </w:r>
            <w:r w:rsidR="00CC0DDD">
              <w:rPr>
                <w:rFonts w:ascii="Times New Roman" w:hAnsi="Times New Roman" w:cs="Times New Roman"/>
              </w:rPr>
              <w:t>S</w:t>
            </w:r>
            <w:r w:rsidR="006004A1" w:rsidRPr="00ED2F0E">
              <w:rPr>
                <w:rFonts w:ascii="Times New Roman" w:eastAsia="Helvetica Neue" w:hAnsi="Times New Roman" w:cs="Times New Roman"/>
                <w:bCs/>
                <w:color w:val="000000"/>
              </w:rPr>
              <w:t>celta del libro da leggere</w:t>
            </w:r>
          </w:p>
        </w:tc>
        <w:tc>
          <w:tcPr>
            <w:tcW w:w="3192" w:type="dxa"/>
          </w:tcPr>
          <w:p w14:paraId="232E4DB9" w14:textId="507744AF" w:rsidR="00060C10" w:rsidRPr="00ED2F0E" w:rsidRDefault="00FD3E0A" w:rsidP="00060C10">
            <w:pPr>
              <w:pBdr>
                <w:top w:val="nil"/>
                <w:left w:val="nil"/>
                <w:bottom w:val="nil"/>
                <w:right w:val="nil"/>
                <w:between w:val="nil"/>
              </w:pBdr>
              <w:spacing w:line="276" w:lineRule="auto"/>
              <w:jc w:val="both"/>
              <w:rPr>
                <w:rFonts w:ascii="Times New Roman" w:eastAsia="Helvetica Neue" w:hAnsi="Times New Roman" w:cs="Times New Roman"/>
                <w:bCs/>
                <w:color w:val="000000"/>
              </w:rPr>
            </w:pPr>
            <w:r w:rsidRPr="00ED2F0E">
              <w:rPr>
                <w:rFonts w:ascii="Times New Roman" w:eastAsia="Helvetica Neue" w:hAnsi="Times New Roman" w:cs="Times New Roman"/>
                <w:bCs/>
                <w:color w:val="000000"/>
              </w:rPr>
              <w:t>C</w:t>
            </w:r>
            <w:r w:rsidR="00060C10" w:rsidRPr="00ED2F0E">
              <w:rPr>
                <w:rFonts w:ascii="Times New Roman" w:eastAsia="Helvetica Neue" w:hAnsi="Times New Roman" w:cs="Times New Roman"/>
                <w:bCs/>
                <w:color w:val="000000"/>
              </w:rPr>
              <w:t>hi sceglie quale libro leggere?</w:t>
            </w:r>
          </w:p>
          <w:p w14:paraId="5D3D6D8C" w14:textId="77777777" w:rsidR="000F44B1" w:rsidRPr="00ED2F0E" w:rsidRDefault="000F44B1" w:rsidP="008A075A">
            <w:pPr>
              <w:rPr>
                <w:rFonts w:ascii="Times New Roman" w:hAnsi="Times New Roman" w:cs="Times New Roman"/>
              </w:rPr>
            </w:pPr>
          </w:p>
        </w:tc>
        <w:tc>
          <w:tcPr>
            <w:tcW w:w="3196" w:type="dxa"/>
          </w:tcPr>
          <w:p w14:paraId="5B08EBCE" w14:textId="77777777" w:rsidR="000F44B1" w:rsidRPr="00ED2F0E" w:rsidRDefault="00060C10" w:rsidP="00060C10">
            <w:pPr>
              <w:pStyle w:val="Paragrafoelenco"/>
              <w:numPr>
                <w:ilvl w:val="0"/>
                <w:numId w:val="4"/>
              </w:numPr>
              <w:rPr>
                <w:rFonts w:ascii="Times New Roman" w:hAnsi="Times New Roman" w:cs="Times New Roman"/>
              </w:rPr>
            </w:pPr>
            <w:r w:rsidRPr="00ED2F0E">
              <w:rPr>
                <w:rFonts w:ascii="Times New Roman" w:hAnsi="Times New Roman" w:cs="Times New Roman"/>
              </w:rPr>
              <w:t>Il bambino</w:t>
            </w:r>
          </w:p>
          <w:p w14:paraId="7FE62504" w14:textId="5A872CA5" w:rsidR="00060C10" w:rsidRPr="00ED2F0E" w:rsidRDefault="00060C10" w:rsidP="00060C10">
            <w:pPr>
              <w:pStyle w:val="Paragrafoelenco"/>
              <w:numPr>
                <w:ilvl w:val="0"/>
                <w:numId w:val="4"/>
              </w:numPr>
              <w:rPr>
                <w:rFonts w:ascii="Times New Roman" w:hAnsi="Times New Roman" w:cs="Times New Roman"/>
              </w:rPr>
            </w:pPr>
            <w:r w:rsidRPr="00ED2F0E">
              <w:rPr>
                <w:rFonts w:ascii="Times New Roman" w:hAnsi="Times New Roman" w:cs="Times New Roman"/>
              </w:rPr>
              <w:t>La mamma/il papà</w:t>
            </w:r>
          </w:p>
          <w:p w14:paraId="18A07E56" w14:textId="623EFC6D" w:rsidR="00060C10" w:rsidRPr="00ED2F0E" w:rsidRDefault="00060C10" w:rsidP="00060C10">
            <w:pPr>
              <w:pStyle w:val="Paragrafoelenco"/>
              <w:numPr>
                <w:ilvl w:val="0"/>
                <w:numId w:val="4"/>
              </w:numPr>
              <w:rPr>
                <w:rFonts w:ascii="Times New Roman" w:hAnsi="Times New Roman" w:cs="Times New Roman"/>
              </w:rPr>
            </w:pPr>
            <w:r w:rsidRPr="00ED2F0E">
              <w:rPr>
                <w:rFonts w:ascii="Times New Roman" w:hAnsi="Times New Roman" w:cs="Times New Roman"/>
              </w:rPr>
              <w:t>Entrambi</w:t>
            </w:r>
          </w:p>
        </w:tc>
      </w:tr>
      <w:tr w:rsidR="000F44B1" w14:paraId="45C8FCF3" w14:textId="77777777" w:rsidTr="002E709F">
        <w:trPr>
          <w:trHeight w:val="1268"/>
        </w:trPr>
        <w:tc>
          <w:tcPr>
            <w:tcW w:w="2926" w:type="dxa"/>
          </w:tcPr>
          <w:p w14:paraId="1564A926" w14:textId="0D00488E" w:rsidR="000F44B1" w:rsidRPr="00ED2F0E" w:rsidRDefault="000F44B1" w:rsidP="000F44B1">
            <w:pPr>
              <w:rPr>
                <w:rFonts w:ascii="Times New Roman" w:hAnsi="Times New Roman" w:cs="Times New Roman"/>
              </w:rPr>
            </w:pPr>
            <w:r w:rsidRPr="00ED2F0E">
              <w:rPr>
                <w:rFonts w:ascii="Times New Roman" w:eastAsia="Helvetica Neue" w:hAnsi="Times New Roman" w:cs="Times New Roman"/>
                <w:bCs/>
                <w:color w:val="000000"/>
              </w:rPr>
              <w:t>IFI</w:t>
            </w:r>
            <w:r w:rsidR="00575CB8" w:rsidRPr="00ED2F0E">
              <w:rPr>
                <w:rFonts w:ascii="Times New Roman" w:eastAsia="Helvetica Neue" w:hAnsi="Times New Roman" w:cs="Times New Roman"/>
                <w:bCs/>
                <w:color w:val="000000"/>
              </w:rPr>
              <w:t>5</w:t>
            </w:r>
            <w:r w:rsidRPr="00ED2F0E">
              <w:rPr>
                <w:rFonts w:ascii="Times New Roman" w:eastAsia="Helvetica Neue" w:hAnsi="Times New Roman" w:cs="Times New Roman"/>
                <w:bCs/>
                <w:color w:val="000000"/>
              </w:rPr>
              <w:t xml:space="preserve">: </w:t>
            </w:r>
            <w:r w:rsidR="00CC0DDD">
              <w:rPr>
                <w:rFonts w:ascii="Times New Roman" w:eastAsia="Helvetica Neue" w:hAnsi="Times New Roman" w:cs="Times New Roman"/>
                <w:bCs/>
                <w:color w:val="000000"/>
              </w:rPr>
              <w:t>L</w:t>
            </w:r>
            <w:r w:rsidR="006004A1" w:rsidRPr="00ED2F0E">
              <w:rPr>
                <w:rFonts w:ascii="Times New Roman" w:eastAsia="Helvetica Neue" w:hAnsi="Times New Roman" w:cs="Times New Roman"/>
                <w:bCs/>
                <w:color w:val="000000"/>
              </w:rPr>
              <w:t>uogo di svolgimento dell’attività di lettura serale in famiglia</w:t>
            </w:r>
          </w:p>
        </w:tc>
        <w:tc>
          <w:tcPr>
            <w:tcW w:w="3192" w:type="dxa"/>
          </w:tcPr>
          <w:p w14:paraId="7F03401A" w14:textId="77777777" w:rsidR="000F44B1" w:rsidRPr="00ED2F0E" w:rsidRDefault="00F047A2" w:rsidP="000F44B1">
            <w:pPr>
              <w:rPr>
                <w:rFonts w:ascii="Times New Roman" w:hAnsi="Times New Roman" w:cs="Times New Roman"/>
              </w:rPr>
            </w:pPr>
            <w:r w:rsidRPr="00ED2F0E">
              <w:rPr>
                <w:rFonts w:ascii="Times New Roman" w:hAnsi="Times New Roman" w:cs="Times New Roman"/>
              </w:rPr>
              <w:t>Dove viene svolta l’attività di lettura serale?</w:t>
            </w:r>
          </w:p>
          <w:p w14:paraId="51B9C51C" w14:textId="4CAEF707" w:rsidR="00242D59" w:rsidRPr="00ED2F0E" w:rsidRDefault="00242D59" w:rsidP="000F44B1">
            <w:pPr>
              <w:rPr>
                <w:rFonts w:ascii="Times New Roman" w:hAnsi="Times New Roman" w:cs="Times New Roman"/>
              </w:rPr>
            </w:pPr>
            <w:r w:rsidRPr="00ED2F0E">
              <w:rPr>
                <w:rFonts w:ascii="Times New Roman" w:hAnsi="Times New Roman" w:cs="Times New Roman"/>
              </w:rPr>
              <w:t>(se hai risposto “altro” specifica il luogo)</w:t>
            </w:r>
          </w:p>
        </w:tc>
        <w:tc>
          <w:tcPr>
            <w:tcW w:w="3196" w:type="dxa"/>
          </w:tcPr>
          <w:p w14:paraId="3D033D51" w14:textId="77777777" w:rsidR="000F44B1" w:rsidRPr="00ED2F0E" w:rsidRDefault="00F047A2" w:rsidP="00F047A2">
            <w:pPr>
              <w:pStyle w:val="Paragrafoelenco"/>
              <w:numPr>
                <w:ilvl w:val="0"/>
                <w:numId w:val="5"/>
              </w:numPr>
              <w:rPr>
                <w:rFonts w:ascii="Times New Roman" w:hAnsi="Times New Roman" w:cs="Times New Roman"/>
              </w:rPr>
            </w:pPr>
            <w:r w:rsidRPr="00ED2F0E">
              <w:rPr>
                <w:rFonts w:ascii="Times New Roman" w:hAnsi="Times New Roman" w:cs="Times New Roman"/>
              </w:rPr>
              <w:t>Cameretta del bambino</w:t>
            </w:r>
          </w:p>
          <w:p w14:paraId="5B5F3D34" w14:textId="77777777" w:rsidR="00F047A2" w:rsidRPr="00ED2F0E" w:rsidRDefault="00F047A2" w:rsidP="00F047A2">
            <w:pPr>
              <w:pStyle w:val="Paragrafoelenco"/>
              <w:numPr>
                <w:ilvl w:val="0"/>
                <w:numId w:val="5"/>
              </w:numPr>
              <w:rPr>
                <w:rFonts w:ascii="Times New Roman" w:hAnsi="Times New Roman" w:cs="Times New Roman"/>
              </w:rPr>
            </w:pPr>
            <w:r w:rsidRPr="00ED2F0E">
              <w:rPr>
                <w:rFonts w:ascii="Times New Roman" w:hAnsi="Times New Roman" w:cs="Times New Roman"/>
              </w:rPr>
              <w:t>Camera dei genitori</w:t>
            </w:r>
          </w:p>
          <w:p w14:paraId="7720A3FA" w14:textId="347D5689" w:rsidR="00F047A2" w:rsidRPr="00ED2F0E" w:rsidRDefault="00F047A2" w:rsidP="00F047A2">
            <w:pPr>
              <w:pStyle w:val="Paragrafoelenco"/>
              <w:numPr>
                <w:ilvl w:val="0"/>
                <w:numId w:val="5"/>
              </w:numPr>
              <w:rPr>
                <w:rFonts w:ascii="Times New Roman" w:hAnsi="Times New Roman" w:cs="Times New Roman"/>
              </w:rPr>
            </w:pPr>
            <w:r w:rsidRPr="00ED2F0E">
              <w:rPr>
                <w:rFonts w:ascii="Times New Roman" w:hAnsi="Times New Roman" w:cs="Times New Roman"/>
              </w:rPr>
              <w:t>Salone</w:t>
            </w:r>
          </w:p>
          <w:p w14:paraId="5ECBA6C0" w14:textId="1E80F28F" w:rsidR="00F047A2" w:rsidRPr="00ED2F0E" w:rsidRDefault="00F047A2" w:rsidP="00F047A2">
            <w:pPr>
              <w:pStyle w:val="Paragrafoelenco"/>
              <w:numPr>
                <w:ilvl w:val="0"/>
                <w:numId w:val="5"/>
              </w:numPr>
              <w:rPr>
                <w:rFonts w:ascii="Times New Roman" w:hAnsi="Times New Roman" w:cs="Times New Roman"/>
              </w:rPr>
            </w:pPr>
            <w:r w:rsidRPr="00ED2F0E">
              <w:rPr>
                <w:rFonts w:ascii="Times New Roman" w:hAnsi="Times New Roman" w:cs="Times New Roman"/>
              </w:rPr>
              <w:t xml:space="preserve">Altro </w:t>
            </w:r>
          </w:p>
        </w:tc>
      </w:tr>
      <w:tr w:rsidR="000F44B1" w14:paraId="66227EB1" w14:textId="77777777" w:rsidTr="002E709F">
        <w:trPr>
          <w:trHeight w:val="1268"/>
        </w:trPr>
        <w:tc>
          <w:tcPr>
            <w:tcW w:w="2926" w:type="dxa"/>
          </w:tcPr>
          <w:p w14:paraId="4A9CD104" w14:textId="006B6320" w:rsidR="000F44B1" w:rsidRPr="00ED2F0E" w:rsidRDefault="000F44B1" w:rsidP="000F44B1">
            <w:pPr>
              <w:rPr>
                <w:rFonts w:ascii="Times New Roman" w:hAnsi="Times New Roman" w:cs="Times New Roman"/>
              </w:rPr>
            </w:pPr>
            <w:r w:rsidRPr="00ED2F0E">
              <w:rPr>
                <w:rFonts w:ascii="Times New Roman" w:hAnsi="Times New Roman" w:cs="Times New Roman"/>
              </w:rPr>
              <w:t>IFI</w:t>
            </w:r>
            <w:r w:rsidR="00575CB8" w:rsidRPr="00ED2F0E">
              <w:rPr>
                <w:rFonts w:ascii="Times New Roman" w:hAnsi="Times New Roman" w:cs="Times New Roman"/>
              </w:rPr>
              <w:t>6</w:t>
            </w:r>
            <w:r w:rsidRPr="00ED2F0E">
              <w:rPr>
                <w:rFonts w:ascii="Times New Roman" w:hAnsi="Times New Roman" w:cs="Times New Roman"/>
              </w:rPr>
              <w:t xml:space="preserve">: </w:t>
            </w:r>
            <w:r w:rsidR="0003067B" w:rsidRPr="00ED2F0E">
              <w:rPr>
                <w:rFonts w:ascii="Times New Roman" w:hAnsi="Times New Roman" w:cs="Times New Roman"/>
              </w:rPr>
              <w:t>Durata dell’attività di lettura serale in famiglia</w:t>
            </w:r>
          </w:p>
        </w:tc>
        <w:tc>
          <w:tcPr>
            <w:tcW w:w="3192" w:type="dxa"/>
          </w:tcPr>
          <w:p w14:paraId="7D0B5F04" w14:textId="68D4B7C3" w:rsidR="000F44B1" w:rsidRPr="00ED2F0E" w:rsidRDefault="004B0C1A" w:rsidP="000F44B1">
            <w:pPr>
              <w:rPr>
                <w:rFonts w:ascii="Times New Roman" w:hAnsi="Times New Roman" w:cs="Times New Roman"/>
              </w:rPr>
            </w:pPr>
            <w:r w:rsidRPr="00ED2F0E">
              <w:rPr>
                <w:rFonts w:ascii="Times New Roman" w:hAnsi="Times New Roman" w:cs="Times New Roman"/>
              </w:rPr>
              <w:t>Per quanto tempo si legge?</w:t>
            </w:r>
          </w:p>
        </w:tc>
        <w:tc>
          <w:tcPr>
            <w:tcW w:w="3196" w:type="dxa"/>
          </w:tcPr>
          <w:p w14:paraId="3B976BC2" w14:textId="77777777" w:rsidR="000F44B1" w:rsidRPr="00ED2F0E" w:rsidRDefault="004B0C1A" w:rsidP="004B0C1A">
            <w:pPr>
              <w:pStyle w:val="Paragrafoelenco"/>
              <w:numPr>
                <w:ilvl w:val="0"/>
                <w:numId w:val="6"/>
              </w:numPr>
              <w:rPr>
                <w:rFonts w:ascii="Times New Roman" w:hAnsi="Times New Roman" w:cs="Times New Roman"/>
              </w:rPr>
            </w:pPr>
            <w:proofErr w:type="gramStart"/>
            <w:r w:rsidRPr="00ED2F0E">
              <w:rPr>
                <w:rFonts w:ascii="Times New Roman" w:hAnsi="Times New Roman" w:cs="Times New Roman"/>
              </w:rPr>
              <w:t>5</w:t>
            </w:r>
            <w:proofErr w:type="gramEnd"/>
            <w:r w:rsidRPr="00ED2F0E">
              <w:rPr>
                <w:rFonts w:ascii="Times New Roman" w:hAnsi="Times New Roman" w:cs="Times New Roman"/>
              </w:rPr>
              <w:t xml:space="preserve"> minuti</w:t>
            </w:r>
          </w:p>
          <w:p w14:paraId="3B852836" w14:textId="77777777" w:rsidR="004B0C1A" w:rsidRPr="00ED2F0E" w:rsidRDefault="004B0C1A" w:rsidP="004B0C1A">
            <w:pPr>
              <w:pStyle w:val="Paragrafoelenco"/>
              <w:numPr>
                <w:ilvl w:val="0"/>
                <w:numId w:val="6"/>
              </w:numPr>
              <w:rPr>
                <w:rFonts w:ascii="Times New Roman" w:hAnsi="Times New Roman" w:cs="Times New Roman"/>
              </w:rPr>
            </w:pPr>
            <w:proofErr w:type="gramStart"/>
            <w:r w:rsidRPr="00ED2F0E">
              <w:rPr>
                <w:rFonts w:ascii="Times New Roman" w:hAnsi="Times New Roman" w:cs="Times New Roman"/>
              </w:rPr>
              <w:t>10</w:t>
            </w:r>
            <w:proofErr w:type="gramEnd"/>
            <w:r w:rsidRPr="00ED2F0E">
              <w:rPr>
                <w:rFonts w:ascii="Times New Roman" w:hAnsi="Times New Roman" w:cs="Times New Roman"/>
              </w:rPr>
              <w:t xml:space="preserve"> minuti</w:t>
            </w:r>
          </w:p>
          <w:p w14:paraId="76CDC2E4" w14:textId="77777777" w:rsidR="004B0C1A" w:rsidRPr="00ED2F0E" w:rsidRDefault="004B0C1A" w:rsidP="004B0C1A">
            <w:pPr>
              <w:pStyle w:val="Paragrafoelenco"/>
              <w:numPr>
                <w:ilvl w:val="0"/>
                <w:numId w:val="6"/>
              </w:numPr>
              <w:rPr>
                <w:rFonts w:ascii="Times New Roman" w:hAnsi="Times New Roman" w:cs="Times New Roman"/>
              </w:rPr>
            </w:pPr>
            <w:r w:rsidRPr="00ED2F0E">
              <w:rPr>
                <w:rFonts w:ascii="Times New Roman" w:hAnsi="Times New Roman" w:cs="Times New Roman"/>
              </w:rPr>
              <w:t>15 minuti</w:t>
            </w:r>
          </w:p>
          <w:p w14:paraId="3849111E" w14:textId="6741287B" w:rsidR="004B0C1A" w:rsidRPr="00ED2F0E" w:rsidRDefault="004B0C1A" w:rsidP="004B0C1A">
            <w:pPr>
              <w:pStyle w:val="Paragrafoelenco"/>
              <w:numPr>
                <w:ilvl w:val="0"/>
                <w:numId w:val="6"/>
              </w:numPr>
              <w:rPr>
                <w:rFonts w:ascii="Times New Roman" w:hAnsi="Times New Roman" w:cs="Times New Roman"/>
              </w:rPr>
            </w:pPr>
            <w:r w:rsidRPr="00ED2F0E">
              <w:rPr>
                <w:rFonts w:ascii="Times New Roman" w:hAnsi="Times New Roman" w:cs="Times New Roman"/>
              </w:rPr>
              <w:t>Più di 15 minuti</w:t>
            </w:r>
          </w:p>
        </w:tc>
      </w:tr>
      <w:tr w:rsidR="000F44B1" w14:paraId="45637476" w14:textId="77777777" w:rsidTr="002E709F">
        <w:trPr>
          <w:trHeight w:val="1268"/>
        </w:trPr>
        <w:tc>
          <w:tcPr>
            <w:tcW w:w="2926" w:type="dxa"/>
          </w:tcPr>
          <w:p w14:paraId="5463417D" w14:textId="01322632" w:rsidR="000F44B1" w:rsidRPr="00ED2F0E" w:rsidRDefault="000F44B1" w:rsidP="000F44B1">
            <w:pPr>
              <w:rPr>
                <w:rFonts w:ascii="Times New Roman" w:hAnsi="Times New Roman" w:cs="Times New Roman"/>
              </w:rPr>
            </w:pPr>
            <w:r w:rsidRPr="00ED2F0E">
              <w:rPr>
                <w:rFonts w:ascii="Times New Roman" w:hAnsi="Times New Roman" w:cs="Times New Roman"/>
              </w:rPr>
              <w:t>IFI</w:t>
            </w:r>
            <w:r w:rsidR="00575CB8" w:rsidRPr="00ED2F0E">
              <w:rPr>
                <w:rFonts w:ascii="Times New Roman" w:hAnsi="Times New Roman" w:cs="Times New Roman"/>
              </w:rPr>
              <w:t>7</w:t>
            </w:r>
            <w:r w:rsidRPr="00ED2F0E">
              <w:rPr>
                <w:rFonts w:ascii="Times New Roman" w:hAnsi="Times New Roman" w:cs="Times New Roman"/>
              </w:rPr>
              <w:t xml:space="preserve">: </w:t>
            </w:r>
            <w:r w:rsidR="0003067B" w:rsidRPr="00ED2F0E">
              <w:rPr>
                <w:rFonts w:ascii="Times New Roman" w:hAnsi="Times New Roman" w:cs="Times New Roman"/>
              </w:rPr>
              <w:t>Richiesta della lettura da parte del bambino</w:t>
            </w:r>
          </w:p>
        </w:tc>
        <w:tc>
          <w:tcPr>
            <w:tcW w:w="3192" w:type="dxa"/>
          </w:tcPr>
          <w:p w14:paraId="7ED4358B" w14:textId="7BE1B03D" w:rsidR="000F44B1" w:rsidRPr="00ED2F0E" w:rsidRDefault="00897786" w:rsidP="000F44B1">
            <w:pPr>
              <w:rPr>
                <w:rFonts w:ascii="Times New Roman" w:hAnsi="Times New Roman" w:cs="Times New Roman"/>
              </w:rPr>
            </w:pPr>
            <w:r w:rsidRPr="00ED2F0E">
              <w:rPr>
                <w:rFonts w:ascii="Times New Roman" w:hAnsi="Times New Roman" w:cs="Times New Roman"/>
              </w:rPr>
              <w:t>È il bambino a chiedere la lettura del libro?</w:t>
            </w:r>
          </w:p>
        </w:tc>
        <w:tc>
          <w:tcPr>
            <w:tcW w:w="3196" w:type="dxa"/>
          </w:tcPr>
          <w:p w14:paraId="3758A664" w14:textId="55B22796" w:rsidR="000F44B1" w:rsidRPr="00ED2F0E" w:rsidRDefault="00897786" w:rsidP="00897786">
            <w:pPr>
              <w:pStyle w:val="Paragrafoelenco"/>
              <w:numPr>
                <w:ilvl w:val="0"/>
                <w:numId w:val="7"/>
              </w:numPr>
              <w:rPr>
                <w:rFonts w:ascii="Times New Roman" w:hAnsi="Times New Roman" w:cs="Times New Roman"/>
              </w:rPr>
            </w:pPr>
            <w:r w:rsidRPr="00ED2F0E">
              <w:rPr>
                <w:rFonts w:ascii="Times New Roman" w:hAnsi="Times New Roman" w:cs="Times New Roman"/>
              </w:rPr>
              <w:t>Sì</w:t>
            </w:r>
          </w:p>
          <w:p w14:paraId="2E170D3C" w14:textId="492DECFC" w:rsidR="00897786" w:rsidRPr="00ED2F0E" w:rsidRDefault="00897786" w:rsidP="00897786">
            <w:pPr>
              <w:pStyle w:val="Paragrafoelenco"/>
              <w:numPr>
                <w:ilvl w:val="0"/>
                <w:numId w:val="7"/>
              </w:numPr>
              <w:rPr>
                <w:rFonts w:ascii="Times New Roman" w:hAnsi="Times New Roman" w:cs="Times New Roman"/>
              </w:rPr>
            </w:pPr>
            <w:r w:rsidRPr="00ED2F0E">
              <w:rPr>
                <w:rFonts w:ascii="Times New Roman" w:hAnsi="Times New Roman" w:cs="Times New Roman"/>
              </w:rPr>
              <w:t xml:space="preserve">No </w:t>
            </w:r>
          </w:p>
        </w:tc>
      </w:tr>
    </w:tbl>
    <w:p w14:paraId="491BF2EF" w14:textId="504384B4" w:rsidR="00ED2F0E" w:rsidRDefault="00ED2F0E" w:rsidP="008A075A"/>
    <w:p w14:paraId="4946CAFA" w14:textId="439B6605" w:rsidR="00ED2F0E" w:rsidRDefault="00ED2F0E" w:rsidP="008A075A"/>
    <w:p w14:paraId="3BA5A868" w14:textId="5D3A6869" w:rsidR="007C026D" w:rsidRDefault="007C026D" w:rsidP="008A075A"/>
    <w:p w14:paraId="24C45AB0" w14:textId="1BD7E3E9" w:rsidR="007C026D" w:rsidRDefault="007C026D" w:rsidP="008A075A"/>
    <w:p w14:paraId="444F308B" w14:textId="2D06289A" w:rsidR="007C026D" w:rsidRDefault="007C026D" w:rsidP="008A075A"/>
    <w:p w14:paraId="60506932" w14:textId="07E0876C" w:rsidR="007C026D" w:rsidRDefault="007C026D" w:rsidP="008A075A"/>
    <w:p w14:paraId="4BB7EF0F" w14:textId="77777777" w:rsidR="007C026D" w:rsidRDefault="007C026D" w:rsidP="008A075A"/>
    <w:p w14:paraId="754337BA" w14:textId="77777777" w:rsidR="00ED2F0E" w:rsidRDefault="00ED2F0E" w:rsidP="008A075A"/>
    <w:tbl>
      <w:tblPr>
        <w:tblStyle w:val="Grigliatabella"/>
        <w:tblW w:w="9355" w:type="dxa"/>
        <w:tblInd w:w="279" w:type="dxa"/>
        <w:tblLook w:val="04A0" w:firstRow="1" w:lastRow="0" w:firstColumn="1" w:lastColumn="0" w:noHBand="0" w:noVBand="1"/>
      </w:tblPr>
      <w:tblGrid>
        <w:gridCol w:w="2977"/>
        <w:gridCol w:w="3118"/>
        <w:gridCol w:w="3260"/>
      </w:tblGrid>
      <w:tr w:rsidR="009F1191" w14:paraId="7E49310D" w14:textId="77777777" w:rsidTr="008209B7">
        <w:trPr>
          <w:trHeight w:val="977"/>
        </w:trPr>
        <w:tc>
          <w:tcPr>
            <w:tcW w:w="9355" w:type="dxa"/>
            <w:gridSpan w:val="3"/>
            <w:vAlign w:val="center"/>
          </w:tcPr>
          <w:p w14:paraId="10894C84" w14:textId="4B28E857" w:rsidR="009F1191" w:rsidRPr="00CC0DDD" w:rsidRDefault="009F1191" w:rsidP="00CC0DDD">
            <w:pPr>
              <w:jc w:val="center"/>
              <w:rPr>
                <w:rFonts w:ascii="Times New Roman" w:hAnsi="Times New Roman" w:cs="Times New Roman"/>
              </w:rPr>
            </w:pPr>
            <w:r w:rsidRPr="00CC0DDD">
              <w:rPr>
                <w:rFonts w:ascii="Times New Roman" w:hAnsi="Times New Roman" w:cs="Times New Roman"/>
              </w:rPr>
              <w:lastRenderedPageBreak/>
              <w:t>FATTORE DIPENDENTE: Qualità del sonno del bambino</w:t>
            </w:r>
          </w:p>
        </w:tc>
      </w:tr>
      <w:tr w:rsidR="009F1191" w14:paraId="720D69B2" w14:textId="77777777" w:rsidTr="002E709F">
        <w:trPr>
          <w:trHeight w:val="992"/>
        </w:trPr>
        <w:tc>
          <w:tcPr>
            <w:tcW w:w="2977" w:type="dxa"/>
            <w:vAlign w:val="center"/>
          </w:tcPr>
          <w:p w14:paraId="58EBBC67" w14:textId="05D3D6CA" w:rsidR="009F1191" w:rsidRPr="00CC0DDD" w:rsidRDefault="009F1191" w:rsidP="00CC0DDD">
            <w:pPr>
              <w:jc w:val="center"/>
              <w:rPr>
                <w:rFonts w:ascii="Times New Roman" w:hAnsi="Times New Roman" w:cs="Times New Roman"/>
              </w:rPr>
            </w:pPr>
            <w:r w:rsidRPr="00CC0DDD">
              <w:rPr>
                <w:rFonts w:ascii="Times New Roman" w:hAnsi="Times New Roman" w:cs="Times New Roman"/>
              </w:rPr>
              <w:t>INIDICATORI</w:t>
            </w:r>
          </w:p>
        </w:tc>
        <w:tc>
          <w:tcPr>
            <w:tcW w:w="3118" w:type="dxa"/>
            <w:vAlign w:val="center"/>
          </w:tcPr>
          <w:p w14:paraId="66A79ED9" w14:textId="2AE3B4C3" w:rsidR="009F1191" w:rsidRPr="00CC0DDD" w:rsidRDefault="009F1191" w:rsidP="00CC0DDD">
            <w:pPr>
              <w:jc w:val="center"/>
              <w:rPr>
                <w:rFonts w:ascii="Times New Roman" w:hAnsi="Times New Roman" w:cs="Times New Roman"/>
              </w:rPr>
            </w:pPr>
            <w:r w:rsidRPr="00CC0DDD">
              <w:rPr>
                <w:rFonts w:ascii="Times New Roman" w:hAnsi="Times New Roman" w:cs="Times New Roman"/>
              </w:rPr>
              <w:t>ITEM DI RILEVAZIONE</w:t>
            </w:r>
          </w:p>
        </w:tc>
        <w:tc>
          <w:tcPr>
            <w:tcW w:w="3260" w:type="dxa"/>
            <w:vAlign w:val="center"/>
          </w:tcPr>
          <w:p w14:paraId="4785C618" w14:textId="7C9A6B36" w:rsidR="009F1191" w:rsidRPr="00CC0DDD" w:rsidRDefault="009F1191" w:rsidP="00CC0DDD">
            <w:pPr>
              <w:jc w:val="center"/>
              <w:rPr>
                <w:rFonts w:ascii="Times New Roman" w:hAnsi="Times New Roman" w:cs="Times New Roman"/>
              </w:rPr>
            </w:pPr>
            <w:r w:rsidRPr="00CC0DDD">
              <w:rPr>
                <w:rFonts w:ascii="Times New Roman" w:hAnsi="Times New Roman" w:cs="Times New Roman"/>
              </w:rPr>
              <w:t>VARIABILI</w:t>
            </w:r>
          </w:p>
        </w:tc>
      </w:tr>
      <w:tr w:rsidR="009F1191" w14:paraId="09204F77" w14:textId="77777777" w:rsidTr="008209B7">
        <w:trPr>
          <w:trHeight w:val="1478"/>
        </w:trPr>
        <w:tc>
          <w:tcPr>
            <w:tcW w:w="2977" w:type="dxa"/>
          </w:tcPr>
          <w:p w14:paraId="079CCFD9" w14:textId="77A60CA8" w:rsidR="009F1191" w:rsidRPr="00CC0DDD" w:rsidRDefault="009F1191" w:rsidP="008A075A">
            <w:pPr>
              <w:rPr>
                <w:rFonts w:ascii="Times New Roman" w:hAnsi="Times New Roman" w:cs="Times New Roman"/>
              </w:rPr>
            </w:pPr>
            <w:r w:rsidRPr="00CC0DDD">
              <w:rPr>
                <w:rFonts w:ascii="Times New Roman" w:hAnsi="Times New Roman" w:cs="Times New Roman"/>
              </w:rPr>
              <w:t>IFD1:</w:t>
            </w:r>
            <w:r w:rsidR="00334F1E" w:rsidRPr="00CC0DDD">
              <w:rPr>
                <w:rFonts w:ascii="Times New Roman" w:hAnsi="Times New Roman" w:cs="Times New Roman"/>
              </w:rPr>
              <w:t xml:space="preserve"> Orario in cui il bambino viene messo a letto</w:t>
            </w:r>
          </w:p>
        </w:tc>
        <w:tc>
          <w:tcPr>
            <w:tcW w:w="3118" w:type="dxa"/>
          </w:tcPr>
          <w:p w14:paraId="25DE66D0" w14:textId="0B92B42B" w:rsidR="009F1191" w:rsidRPr="00CC0DDD" w:rsidRDefault="00F93A9A" w:rsidP="008A075A">
            <w:pPr>
              <w:rPr>
                <w:rFonts w:ascii="Times New Roman" w:hAnsi="Times New Roman" w:cs="Times New Roman"/>
              </w:rPr>
            </w:pPr>
            <w:r w:rsidRPr="00CC0DDD">
              <w:rPr>
                <w:rFonts w:ascii="Times New Roman" w:hAnsi="Times New Roman" w:cs="Times New Roman"/>
              </w:rPr>
              <w:t>A che ora viene messo a letto il bambino di solito?</w:t>
            </w:r>
          </w:p>
        </w:tc>
        <w:tc>
          <w:tcPr>
            <w:tcW w:w="3260" w:type="dxa"/>
          </w:tcPr>
          <w:p w14:paraId="2F243AE2" w14:textId="5797798E" w:rsidR="009F1191" w:rsidRPr="00CC0DDD" w:rsidRDefault="00F93A9A" w:rsidP="00F93A9A">
            <w:pPr>
              <w:pStyle w:val="Paragrafoelenco"/>
              <w:numPr>
                <w:ilvl w:val="0"/>
                <w:numId w:val="8"/>
              </w:numPr>
              <w:rPr>
                <w:rFonts w:ascii="Times New Roman" w:hAnsi="Times New Roman" w:cs="Times New Roman"/>
              </w:rPr>
            </w:pPr>
            <w:r w:rsidRPr="00CC0DDD">
              <w:rPr>
                <w:rFonts w:ascii="Times New Roman" w:hAnsi="Times New Roman" w:cs="Times New Roman"/>
              </w:rPr>
              <w:t>Prima delle 21</w:t>
            </w:r>
            <w:r w:rsidR="00542150" w:rsidRPr="00CC0DDD">
              <w:rPr>
                <w:rFonts w:ascii="Times New Roman" w:hAnsi="Times New Roman" w:cs="Times New Roman"/>
              </w:rPr>
              <w:t>:00</w:t>
            </w:r>
          </w:p>
          <w:p w14:paraId="39C6FA28" w14:textId="3F867828" w:rsidR="00F93A9A" w:rsidRPr="00CC0DDD" w:rsidRDefault="00F93A9A" w:rsidP="00F93A9A">
            <w:pPr>
              <w:pStyle w:val="Paragrafoelenco"/>
              <w:numPr>
                <w:ilvl w:val="0"/>
                <w:numId w:val="8"/>
              </w:numPr>
              <w:rPr>
                <w:rFonts w:ascii="Times New Roman" w:hAnsi="Times New Roman" w:cs="Times New Roman"/>
              </w:rPr>
            </w:pPr>
            <w:r w:rsidRPr="00CC0DDD">
              <w:rPr>
                <w:rFonts w:ascii="Times New Roman" w:hAnsi="Times New Roman" w:cs="Times New Roman"/>
              </w:rPr>
              <w:t>Tra le 21:00 e le 21:30</w:t>
            </w:r>
          </w:p>
          <w:p w14:paraId="6D15B3D6" w14:textId="77777777" w:rsidR="00F93A9A" w:rsidRPr="00CC0DDD" w:rsidRDefault="00F93A9A" w:rsidP="00F93A9A">
            <w:pPr>
              <w:pStyle w:val="Paragrafoelenco"/>
              <w:numPr>
                <w:ilvl w:val="0"/>
                <w:numId w:val="8"/>
              </w:numPr>
              <w:rPr>
                <w:rFonts w:ascii="Times New Roman" w:hAnsi="Times New Roman" w:cs="Times New Roman"/>
              </w:rPr>
            </w:pPr>
            <w:r w:rsidRPr="00CC0DDD">
              <w:rPr>
                <w:rFonts w:ascii="Times New Roman" w:hAnsi="Times New Roman" w:cs="Times New Roman"/>
              </w:rPr>
              <w:t>Tra le 21:30 e le 22:00</w:t>
            </w:r>
          </w:p>
          <w:p w14:paraId="601B0F21" w14:textId="4927DC43" w:rsidR="00F93A9A" w:rsidRPr="00CC0DDD" w:rsidRDefault="00F93A9A" w:rsidP="00F93A9A">
            <w:pPr>
              <w:pStyle w:val="Paragrafoelenco"/>
              <w:numPr>
                <w:ilvl w:val="0"/>
                <w:numId w:val="8"/>
              </w:numPr>
              <w:rPr>
                <w:rFonts w:ascii="Times New Roman" w:hAnsi="Times New Roman" w:cs="Times New Roman"/>
              </w:rPr>
            </w:pPr>
            <w:r w:rsidRPr="00CC0DDD">
              <w:rPr>
                <w:rFonts w:ascii="Times New Roman" w:hAnsi="Times New Roman" w:cs="Times New Roman"/>
              </w:rPr>
              <w:t>Dopo le 22:00</w:t>
            </w:r>
          </w:p>
        </w:tc>
      </w:tr>
      <w:tr w:rsidR="009F1191" w14:paraId="70E9A9D7" w14:textId="77777777" w:rsidTr="008209B7">
        <w:trPr>
          <w:trHeight w:val="1478"/>
        </w:trPr>
        <w:tc>
          <w:tcPr>
            <w:tcW w:w="2977" w:type="dxa"/>
          </w:tcPr>
          <w:p w14:paraId="37953FFA" w14:textId="26AD6579" w:rsidR="009F1191" w:rsidRPr="00CC0DDD" w:rsidRDefault="009F1191" w:rsidP="009F1191">
            <w:pPr>
              <w:tabs>
                <w:tab w:val="left" w:pos="669"/>
              </w:tabs>
              <w:rPr>
                <w:rFonts w:ascii="Times New Roman" w:hAnsi="Times New Roman" w:cs="Times New Roman"/>
              </w:rPr>
            </w:pPr>
            <w:r w:rsidRPr="00CC0DDD">
              <w:rPr>
                <w:rFonts w:ascii="Times New Roman" w:hAnsi="Times New Roman" w:cs="Times New Roman"/>
              </w:rPr>
              <w:t>IFD2:</w:t>
            </w:r>
            <w:r w:rsidR="00334F1E" w:rsidRPr="00CC0DDD">
              <w:rPr>
                <w:rFonts w:ascii="Times New Roman" w:hAnsi="Times New Roman" w:cs="Times New Roman"/>
              </w:rPr>
              <w:t xml:space="preserve"> Durata del sonno del bambino</w:t>
            </w:r>
          </w:p>
        </w:tc>
        <w:tc>
          <w:tcPr>
            <w:tcW w:w="3118" w:type="dxa"/>
          </w:tcPr>
          <w:p w14:paraId="73C4390D" w14:textId="5728BE4B" w:rsidR="009F1191" w:rsidRPr="00CC0DDD" w:rsidRDefault="00F93A9A" w:rsidP="008A075A">
            <w:pPr>
              <w:rPr>
                <w:rFonts w:ascii="Times New Roman" w:hAnsi="Times New Roman" w:cs="Times New Roman"/>
              </w:rPr>
            </w:pPr>
            <w:r w:rsidRPr="00CC0DDD">
              <w:rPr>
                <w:rFonts w:ascii="Times New Roman" w:hAnsi="Times New Roman" w:cs="Times New Roman"/>
              </w:rPr>
              <w:t>Quante ore a notte</w:t>
            </w:r>
            <w:r w:rsidR="00542150" w:rsidRPr="00CC0DDD">
              <w:rPr>
                <w:rFonts w:ascii="Times New Roman" w:hAnsi="Times New Roman" w:cs="Times New Roman"/>
              </w:rPr>
              <w:t xml:space="preserve"> dorme il bambino</w:t>
            </w:r>
            <w:r w:rsidRPr="00CC0DDD">
              <w:rPr>
                <w:rFonts w:ascii="Times New Roman" w:hAnsi="Times New Roman" w:cs="Times New Roman"/>
              </w:rPr>
              <w:t>?</w:t>
            </w:r>
          </w:p>
        </w:tc>
        <w:tc>
          <w:tcPr>
            <w:tcW w:w="3260" w:type="dxa"/>
          </w:tcPr>
          <w:p w14:paraId="014ADF39" w14:textId="77777777" w:rsidR="009F1191" w:rsidRPr="00CC0DDD" w:rsidRDefault="00F93A9A" w:rsidP="00F93A9A">
            <w:pPr>
              <w:pStyle w:val="Paragrafoelenco"/>
              <w:numPr>
                <w:ilvl w:val="0"/>
                <w:numId w:val="9"/>
              </w:numPr>
              <w:rPr>
                <w:rFonts w:ascii="Times New Roman" w:hAnsi="Times New Roman" w:cs="Times New Roman"/>
              </w:rPr>
            </w:pPr>
            <w:r w:rsidRPr="00CC0DDD">
              <w:rPr>
                <w:rFonts w:ascii="Times New Roman" w:hAnsi="Times New Roman" w:cs="Times New Roman"/>
              </w:rPr>
              <w:t>3-4 ore</w:t>
            </w:r>
          </w:p>
          <w:p w14:paraId="77D70A18" w14:textId="77777777" w:rsidR="00F93A9A" w:rsidRPr="00CC0DDD" w:rsidRDefault="00F93A9A" w:rsidP="00F93A9A">
            <w:pPr>
              <w:pStyle w:val="Paragrafoelenco"/>
              <w:numPr>
                <w:ilvl w:val="0"/>
                <w:numId w:val="9"/>
              </w:numPr>
              <w:rPr>
                <w:rFonts w:ascii="Times New Roman" w:hAnsi="Times New Roman" w:cs="Times New Roman"/>
              </w:rPr>
            </w:pPr>
            <w:r w:rsidRPr="00CC0DDD">
              <w:rPr>
                <w:rFonts w:ascii="Times New Roman" w:hAnsi="Times New Roman" w:cs="Times New Roman"/>
              </w:rPr>
              <w:t>5-6 ore</w:t>
            </w:r>
          </w:p>
          <w:p w14:paraId="33B7489C" w14:textId="77777777" w:rsidR="00F93A9A" w:rsidRPr="00CC0DDD" w:rsidRDefault="00F93A9A" w:rsidP="00F93A9A">
            <w:pPr>
              <w:pStyle w:val="Paragrafoelenco"/>
              <w:numPr>
                <w:ilvl w:val="0"/>
                <w:numId w:val="9"/>
              </w:numPr>
              <w:rPr>
                <w:rFonts w:ascii="Times New Roman" w:hAnsi="Times New Roman" w:cs="Times New Roman"/>
              </w:rPr>
            </w:pPr>
            <w:r w:rsidRPr="00CC0DDD">
              <w:rPr>
                <w:rFonts w:ascii="Times New Roman" w:hAnsi="Times New Roman" w:cs="Times New Roman"/>
              </w:rPr>
              <w:t>7-8 ore</w:t>
            </w:r>
          </w:p>
          <w:p w14:paraId="49CDA2C1" w14:textId="7C1087D9" w:rsidR="00F93A9A" w:rsidRPr="00CC0DDD" w:rsidRDefault="00F93A9A" w:rsidP="00F93A9A">
            <w:pPr>
              <w:pStyle w:val="Paragrafoelenco"/>
              <w:numPr>
                <w:ilvl w:val="0"/>
                <w:numId w:val="9"/>
              </w:numPr>
              <w:rPr>
                <w:rFonts w:ascii="Times New Roman" w:hAnsi="Times New Roman" w:cs="Times New Roman"/>
              </w:rPr>
            </w:pPr>
            <w:r w:rsidRPr="00CC0DDD">
              <w:rPr>
                <w:rFonts w:ascii="Times New Roman" w:hAnsi="Times New Roman" w:cs="Times New Roman"/>
              </w:rPr>
              <w:t xml:space="preserve">Più di </w:t>
            </w:r>
            <w:proofErr w:type="gramStart"/>
            <w:r w:rsidRPr="00CC0DDD">
              <w:rPr>
                <w:rFonts w:ascii="Times New Roman" w:hAnsi="Times New Roman" w:cs="Times New Roman"/>
              </w:rPr>
              <w:t>8</w:t>
            </w:r>
            <w:proofErr w:type="gramEnd"/>
            <w:r w:rsidRPr="00CC0DDD">
              <w:rPr>
                <w:rFonts w:ascii="Times New Roman" w:hAnsi="Times New Roman" w:cs="Times New Roman"/>
              </w:rPr>
              <w:t xml:space="preserve"> ore</w:t>
            </w:r>
          </w:p>
        </w:tc>
      </w:tr>
      <w:tr w:rsidR="009F1191" w14:paraId="6E66F189" w14:textId="77777777" w:rsidTr="008209B7">
        <w:trPr>
          <w:trHeight w:val="1392"/>
        </w:trPr>
        <w:tc>
          <w:tcPr>
            <w:tcW w:w="2977" w:type="dxa"/>
          </w:tcPr>
          <w:p w14:paraId="4F25943E" w14:textId="44278EF0" w:rsidR="009F1191" w:rsidRPr="00CC0DDD" w:rsidRDefault="00334F1E" w:rsidP="008A075A">
            <w:pPr>
              <w:rPr>
                <w:rFonts w:ascii="Times New Roman" w:hAnsi="Times New Roman" w:cs="Times New Roman"/>
              </w:rPr>
            </w:pPr>
            <w:r w:rsidRPr="00CC0DDD">
              <w:rPr>
                <w:rFonts w:ascii="Times New Roman" w:hAnsi="Times New Roman" w:cs="Times New Roman"/>
              </w:rPr>
              <w:t>IFD3: Frequenza di risvegli notturni del bambino</w:t>
            </w:r>
          </w:p>
        </w:tc>
        <w:tc>
          <w:tcPr>
            <w:tcW w:w="3118" w:type="dxa"/>
          </w:tcPr>
          <w:p w14:paraId="6FB4E12B" w14:textId="78D6D457" w:rsidR="009F1191" w:rsidRPr="00CC0DDD" w:rsidRDefault="00A41448" w:rsidP="008A075A">
            <w:pPr>
              <w:rPr>
                <w:rFonts w:ascii="Times New Roman" w:hAnsi="Times New Roman" w:cs="Times New Roman"/>
              </w:rPr>
            </w:pPr>
            <w:r w:rsidRPr="00CC0DDD">
              <w:rPr>
                <w:rFonts w:ascii="Times New Roman" w:hAnsi="Times New Roman" w:cs="Times New Roman"/>
              </w:rPr>
              <w:t>Quante volte si sveglia il bambino durante la notte?</w:t>
            </w:r>
          </w:p>
        </w:tc>
        <w:tc>
          <w:tcPr>
            <w:tcW w:w="3260" w:type="dxa"/>
          </w:tcPr>
          <w:p w14:paraId="195C9E10" w14:textId="5C908A0F" w:rsidR="009F1191" w:rsidRPr="00CC0DDD" w:rsidRDefault="00A41448" w:rsidP="00A41448">
            <w:pPr>
              <w:pStyle w:val="Paragrafoelenco"/>
              <w:numPr>
                <w:ilvl w:val="0"/>
                <w:numId w:val="10"/>
              </w:numPr>
              <w:rPr>
                <w:rFonts w:ascii="Times New Roman" w:hAnsi="Times New Roman" w:cs="Times New Roman"/>
              </w:rPr>
            </w:pPr>
            <w:r w:rsidRPr="00CC0DDD">
              <w:rPr>
                <w:rFonts w:ascii="Times New Roman" w:hAnsi="Times New Roman" w:cs="Times New Roman"/>
              </w:rPr>
              <w:t>Mai</w:t>
            </w:r>
          </w:p>
          <w:p w14:paraId="3F5467C9" w14:textId="77777777" w:rsidR="00A41448" w:rsidRPr="00CC0DDD" w:rsidRDefault="00A41448" w:rsidP="00A41448">
            <w:pPr>
              <w:pStyle w:val="Paragrafoelenco"/>
              <w:numPr>
                <w:ilvl w:val="0"/>
                <w:numId w:val="10"/>
              </w:numPr>
              <w:rPr>
                <w:rFonts w:ascii="Times New Roman" w:hAnsi="Times New Roman" w:cs="Times New Roman"/>
              </w:rPr>
            </w:pPr>
            <w:r w:rsidRPr="00CC0DDD">
              <w:rPr>
                <w:rFonts w:ascii="Times New Roman" w:hAnsi="Times New Roman" w:cs="Times New Roman"/>
              </w:rPr>
              <w:t>1-2 volte</w:t>
            </w:r>
          </w:p>
          <w:p w14:paraId="16E88EFE" w14:textId="77777777" w:rsidR="00A41448" w:rsidRPr="00CC0DDD" w:rsidRDefault="00A41448" w:rsidP="00A41448">
            <w:pPr>
              <w:pStyle w:val="Paragrafoelenco"/>
              <w:numPr>
                <w:ilvl w:val="0"/>
                <w:numId w:val="10"/>
              </w:numPr>
              <w:rPr>
                <w:rFonts w:ascii="Times New Roman" w:hAnsi="Times New Roman" w:cs="Times New Roman"/>
              </w:rPr>
            </w:pPr>
            <w:r w:rsidRPr="00CC0DDD">
              <w:rPr>
                <w:rFonts w:ascii="Times New Roman" w:hAnsi="Times New Roman" w:cs="Times New Roman"/>
              </w:rPr>
              <w:t>3-4 volte</w:t>
            </w:r>
          </w:p>
          <w:p w14:paraId="092F15E0" w14:textId="2CF50038" w:rsidR="00A41448" w:rsidRPr="00CC0DDD" w:rsidRDefault="00A41448" w:rsidP="00A41448">
            <w:pPr>
              <w:pStyle w:val="Paragrafoelenco"/>
              <w:numPr>
                <w:ilvl w:val="0"/>
                <w:numId w:val="10"/>
              </w:numPr>
              <w:rPr>
                <w:rFonts w:ascii="Times New Roman" w:hAnsi="Times New Roman" w:cs="Times New Roman"/>
              </w:rPr>
            </w:pPr>
            <w:r w:rsidRPr="00CC0DDD">
              <w:rPr>
                <w:rFonts w:ascii="Times New Roman" w:hAnsi="Times New Roman" w:cs="Times New Roman"/>
              </w:rPr>
              <w:t xml:space="preserve">Più di </w:t>
            </w:r>
            <w:proofErr w:type="gramStart"/>
            <w:r w:rsidRPr="00CC0DDD">
              <w:rPr>
                <w:rFonts w:ascii="Times New Roman" w:hAnsi="Times New Roman" w:cs="Times New Roman"/>
              </w:rPr>
              <w:t>4</w:t>
            </w:r>
            <w:proofErr w:type="gramEnd"/>
            <w:r w:rsidRPr="00CC0DDD">
              <w:rPr>
                <w:rFonts w:ascii="Times New Roman" w:hAnsi="Times New Roman" w:cs="Times New Roman"/>
              </w:rPr>
              <w:t xml:space="preserve"> volte</w:t>
            </w:r>
          </w:p>
        </w:tc>
      </w:tr>
      <w:tr w:rsidR="009F1191" w14:paraId="27A39CF7" w14:textId="77777777" w:rsidTr="008209B7">
        <w:trPr>
          <w:trHeight w:val="1478"/>
        </w:trPr>
        <w:tc>
          <w:tcPr>
            <w:tcW w:w="2977" w:type="dxa"/>
          </w:tcPr>
          <w:p w14:paraId="7E4D19B0" w14:textId="23E6999D" w:rsidR="009F1191" w:rsidRPr="00CC0DDD" w:rsidRDefault="00334F1E" w:rsidP="008A075A">
            <w:pPr>
              <w:rPr>
                <w:rFonts w:ascii="Times New Roman" w:hAnsi="Times New Roman" w:cs="Times New Roman"/>
              </w:rPr>
            </w:pPr>
            <w:r w:rsidRPr="00CC0DDD">
              <w:rPr>
                <w:rFonts w:ascii="Times New Roman" w:hAnsi="Times New Roman" w:cs="Times New Roman"/>
              </w:rPr>
              <w:t>IFD4: Motivazione dei risvegli notturni</w:t>
            </w:r>
          </w:p>
        </w:tc>
        <w:tc>
          <w:tcPr>
            <w:tcW w:w="3118" w:type="dxa"/>
          </w:tcPr>
          <w:p w14:paraId="6EDF7E21" w14:textId="742B860E" w:rsidR="009F1191" w:rsidRPr="00CC0DDD" w:rsidRDefault="00776A2A" w:rsidP="008A075A">
            <w:pPr>
              <w:rPr>
                <w:rFonts w:ascii="Times New Roman" w:hAnsi="Times New Roman" w:cs="Times New Roman"/>
              </w:rPr>
            </w:pPr>
            <w:r w:rsidRPr="00CC0DDD">
              <w:rPr>
                <w:rFonts w:ascii="Times New Roman" w:hAnsi="Times New Roman" w:cs="Times New Roman"/>
              </w:rPr>
              <w:t>Qual è il motivo per cui</w:t>
            </w:r>
            <w:r w:rsidR="00227F95" w:rsidRPr="00CC0DDD">
              <w:rPr>
                <w:rFonts w:ascii="Times New Roman" w:hAnsi="Times New Roman" w:cs="Times New Roman"/>
              </w:rPr>
              <w:t xml:space="preserve"> il bambino</w:t>
            </w:r>
            <w:r w:rsidRPr="00CC0DDD">
              <w:rPr>
                <w:rFonts w:ascii="Times New Roman" w:hAnsi="Times New Roman" w:cs="Times New Roman"/>
              </w:rPr>
              <w:t xml:space="preserve"> si sveglia durante la notte? (Se hai risposto “mai” alla domanda precedente NON rispondere)</w:t>
            </w:r>
          </w:p>
        </w:tc>
        <w:tc>
          <w:tcPr>
            <w:tcW w:w="3260" w:type="dxa"/>
          </w:tcPr>
          <w:p w14:paraId="20A513E3" w14:textId="77777777" w:rsidR="009F1191" w:rsidRPr="00CC0DDD" w:rsidRDefault="00776A2A" w:rsidP="00776A2A">
            <w:pPr>
              <w:pStyle w:val="Paragrafoelenco"/>
              <w:numPr>
                <w:ilvl w:val="0"/>
                <w:numId w:val="11"/>
              </w:numPr>
              <w:rPr>
                <w:rFonts w:ascii="Times New Roman" w:hAnsi="Times New Roman" w:cs="Times New Roman"/>
              </w:rPr>
            </w:pPr>
            <w:r w:rsidRPr="00CC0DDD">
              <w:rPr>
                <w:rFonts w:ascii="Times New Roman" w:hAnsi="Times New Roman" w:cs="Times New Roman"/>
              </w:rPr>
              <w:t>Bisogni fisiologici</w:t>
            </w:r>
          </w:p>
          <w:p w14:paraId="349BCA55" w14:textId="77777777" w:rsidR="00776A2A" w:rsidRPr="00CC0DDD" w:rsidRDefault="00776A2A" w:rsidP="00776A2A">
            <w:pPr>
              <w:pStyle w:val="Paragrafoelenco"/>
              <w:numPr>
                <w:ilvl w:val="0"/>
                <w:numId w:val="11"/>
              </w:numPr>
              <w:rPr>
                <w:rFonts w:ascii="Times New Roman" w:hAnsi="Times New Roman" w:cs="Times New Roman"/>
              </w:rPr>
            </w:pPr>
            <w:r w:rsidRPr="00CC0DDD">
              <w:rPr>
                <w:rFonts w:ascii="Times New Roman" w:hAnsi="Times New Roman" w:cs="Times New Roman"/>
              </w:rPr>
              <w:t>Sogni/incubi</w:t>
            </w:r>
          </w:p>
          <w:p w14:paraId="60773662" w14:textId="77777777" w:rsidR="00776A2A" w:rsidRPr="00CC0DDD" w:rsidRDefault="00776A2A" w:rsidP="00776A2A">
            <w:pPr>
              <w:pStyle w:val="Paragrafoelenco"/>
              <w:numPr>
                <w:ilvl w:val="0"/>
                <w:numId w:val="11"/>
              </w:numPr>
              <w:rPr>
                <w:rFonts w:ascii="Times New Roman" w:hAnsi="Times New Roman" w:cs="Times New Roman"/>
              </w:rPr>
            </w:pPr>
            <w:r w:rsidRPr="00CC0DDD">
              <w:rPr>
                <w:rFonts w:ascii="Times New Roman" w:hAnsi="Times New Roman" w:cs="Times New Roman"/>
              </w:rPr>
              <w:t>Perdita del ciuccio</w:t>
            </w:r>
          </w:p>
          <w:p w14:paraId="0EF6A84F" w14:textId="43DB074E" w:rsidR="00776A2A" w:rsidRPr="00CC0DDD" w:rsidRDefault="00776A2A" w:rsidP="00776A2A">
            <w:pPr>
              <w:pStyle w:val="Paragrafoelenco"/>
              <w:numPr>
                <w:ilvl w:val="0"/>
                <w:numId w:val="11"/>
              </w:numPr>
              <w:rPr>
                <w:rFonts w:ascii="Times New Roman" w:hAnsi="Times New Roman" w:cs="Times New Roman"/>
              </w:rPr>
            </w:pPr>
            <w:r w:rsidRPr="00CC0DDD">
              <w:rPr>
                <w:rFonts w:ascii="Times New Roman" w:hAnsi="Times New Roman" w:cs="Times New Roman"/>
              </w:rPr>
              <w:t>Non ha più sonno</w:t>
            </w:r>
          </w:p>
        </w:tc>
      </w:tr>
      <w:tr w:rsidR="009F1191" w14:paraId="1B47E593" w14:textId="77777777" w:rsidTr="008209B7">
        <w:trPr>
          <w:trHeight w:val="1478"/>
        </w:trPr>
        <w:tc>
          <w:tcPr>
            <w:tcW w:w="2977" w:type="dxa"/>
          </w:tcPr>
          <w:p w14:paraId="4AC98765" w14:textId="512AF8D4" w:rsidR="009F1191" w:rsidRPr="00CC0DDD" w:rsidRDefault="00334F1E" w:rsidP="008A075A">
            <w:pPr>
              <w:rPr>
                <w:rFonts w:ascii="Times New Roman" w:hAnsi="Times New Roman" w:cs="Times New Roman"/>
              </w:rPr>
            </w:pPr>
            <w:r w:rsidRPr="00CC0DDD">
              <w:rPr>
                <w:rFonts w:ascii="Times New Roman" w:hAnsi="Times New Roman" w:cs="Times New Roman"/>
              </w:rPr>
              <w:t>IFD5: Tempo impiegato a riaddormentarsi dopo un risveglio notturno</w:t>
            </w:r>
          </w:p>
        </w:tc>
        <w:tc>
          <w:tcPr>
            <w:tcW w:w="3118" w:type="dxa"/>
          </w:tcPr>
          <w:p w14:paraId="305C1B76" w14:textId="59EF1B5D" w:rsidR="009F1191" w:rsidRPr="00CC0DDD" w:rsidRDefault="00282B33" w:rsidP="008A075A">
            <w:pPr>
              <w:rPr>
                <w:rFonts w:ascii="Times New Roman" w:hAnsi="Times New Roman" w:cs="Times New Roman"/>
              </w:rPr>
            </w:pPr>
            <w:r w:rsidRPr="00CC0DDD">
              <w:rPr>
                <w:rFonts w:ascii="Times New Roman" w:hAnsi="Times New Roman" w:cs="Times New Roman"/>
              </w:rPr>
              <w:t>Quanto tempo impiega il bambino a riaddormentarsi dopo essersi svegliato?</w:t>
            </w:r>
          </w:p>
        </w:tc>
        <w:tc>
          <w:tcPr>
            <w:tcW w:w="3260" w:type="dxa"/>
          </w:tcPr>
          <w:p w14:paraId="2C95EB07" w14:textId="77777777" w:rsidR="009F1191" w:rsidRPr="00CC0DDD" w:rsidRDefault="00282B33" w:rsidP="00282B33">
            <w:pPr>
              <w:pStyle w:val="Paragrafoelenco"/>
              <w:numPr>
                <w:ilvl w:val="0"/>
                <w:numId w:val="12"/>
              </w:numPr>
              <w:rPr>
                <w:rFonts w:ascii="Times New Roman" w:hAnsi="Times New Roman" w:cs="Times New Roman"/>
              </w:rPr>
            </w:pPr>
            <w:r w:rsidRPr="00CC0DDD">
              <w:rPr>
                <w:rFonts w:ascii="Times New Roman" w:hAnsi="Times New Roman" w:cs="Times New Roman"/>
              </w:rPr>
              <w:t xml:space="preserve">Meno di </w:t>
            </w:r>
            <w:proofErr w:type="gramStart"/>
            <w:r w:rsidRPr="00CC0DDD">
              <w:rPr>
                <w:rFonts w:ascii="Times New Roman" w:hAnsi="Times New Roman" w:cs="Times New Roman"/>
              </w:rPr>
              <w:t>10</w:t>
            </w:r>
            <w:proofErr w:type="gramEnd"/>
            <w:r w:rsidRPr="00CC0DDD">
              <w:rPr>
                <w:rFonts w:ascii="Times New Roman" w:hAnsi="Times New Roman" w:cs="Times New Roman"/>
              </w:rPr>
              <w:t xml:space="preserve"> minuti</w:t>
            </w:r>
          </w:p>
          <w:p w14:paraId="01C3EC6A" w14:textId="77777777" w:rsidR="00282B33" w:rsidRPr="00CC0DDD" w:rsidRDefault="00282B33" w:rsidP="00282B33">
            <w:pPr>
              <w:pStyle w:val="Paragrafoelenco"/>
              <w:numPr>
                <w:ilvl w:val="0"/>
                <w:numId w:val="12"/>
              </w:numPr>
              <w:rPr>
                <w:rFonts w:ascii="Times New Roman" w:hAnsi="Times New Roman" w:cs="Times New Roman"/>
              </w:rPr>
            </w:pPr>
            <w:r w:rsidRPr="00CC0DDD">
              <w:rPr>
                <w:rFonts w:ascii="Times New Roman" w:hAnsi="Times New Roman" w:cs="Times New Roman"/>
              </w:rPr>
              <w:t>10-15 minuti</w:t>
            </w:r>
          </w:p>
          <w:p w14:paraId="4FA55833" w14:textId="77777777" w:rsidR="00282B33" w:rsidRPr="00CC0DDD" w:rsidRDefault="00282B33" w:rsidP="00282B33">
            <w:pPr>
              <w:pStyle w:val="Paragrafoelenco"/>
              <w:numPr>
                <w:ilvl w:val="0"/>
                <w:numId w:val="12"/>
              </w:numPr>
              <w:rPr>
                <w:rFonts w:ascii="Times New Roman" w:hAnsi="Times New Roman" w:cs="Times New Roman"/>
              </w:rPr>
            </w:pPr>
            <w:r w:rsidRPr="00CC0DDD">
              <w:rPr>
                <w:rFonts w:ascii="Times New Roman" w:hAnsi="Times New Roman" w:cs="Times New Roman"/>
              </w:rPr>
              <w:t>15-30 minuti</w:t>
            </w:r>
          </w:p>
          <w:p w14:paraId="58965BAD" w14:textId="4185A4FE" w:rsidR="00282B33" w:rsidRPr="00CC0DDD" w:rsidRDefault="00282B33" w:rsidP="00282B33">
            <w:pPr>
              <w:pStyle w:val="Paragrafoelenco"/>
              <w:numPr>
                <w:ilvl w:val="0"/>
                <w:numId w:val="12"/>
              </w:numPr>
              <w:rPr>
                <w:rFonts w:ascii="Times New Roman" w:hAnsi="Times New Roman" w:cs="Times New Roman"/>
              </w:rPr>
            </w:pPr>
            <w:r w:rsidRPr="00CC0DDD">
              <w:rPr>
                <w:rFonts w:ascii="Times New Roman" w:hAnsi="Times New Roman" w:cs="Times New Roman"/>
              </w:rPr>
              <w:t>Più di 30 minuti</w:t>
            </w:r>
          </w:p>
        </w:tc>
      </w:tr>
      <w:tr w:rsidR="009F1191" w14:paraId="5825ED9C" w14:textId="77777777" w:rsidTr="008209B7">
        <w:trPr>
          <w:trHeight w:val="1392"/>
        </w:trPr>
        <w:tc>
          <w:tcPr>
            <w:tcW w:w="2977" w:type="dxa"/>
          </w:tcPr>
          <w:p w14:paraId="303EF732" w14:textId="05AD262D" w:rsidR="009F1191" w:rsidRPr="00CC0DDD" w:rsidRDefault="00334F1E" w:rsidP="008A075A">
            <w:pPr>
              <w:rPr>
                <w:rFonts w:ascii="Times New Roman" w:hAnsi="Times New Roman" w:cs="Times New Roman"/>
              </w:rPr>
            </w:pPr>
            <w:r w:rsidRPr="00CC0DDD">
              <w:rPr>
                <w:rFonts w:ascii="Times New Roman" w:hAnsi="Times New Roman" w:cs="Times New Roman"/>
              </w:rPr>
              <w:t>IFD6: Modalità di risveglio al mattino del bambino</w:t>
            </w:r>
          </w:p>
        </w:tc>
        <w:tc>
          <w:tcPr>
            <w:tcW w:w="3118" w:type="dxa"/>
          </w:tcPr>
          <w:p w14:paraId="7A9DF4E1" w14:textId="2A75276E" w:rsidR="009F1191" w:rsidRPr="00CC0DDD" w:rsidRDefault="00D44008" w:rsidP="008A075A">
            <w:pPr>
              <w:rPr>
                <w:rFonts w:ascii="Times New Roman" w:hAnsi="Times New Roman" w:cs="Times New Roman"/>
              </w:rPr>
            </w:pPr>
            <w:r w:rsidRPr="00CC0DDD">
              <w:rPr>
                <w:rFonts w:ascii="Times New Roman" w:hAnsi="Times New Roman" w:cs="Times New Roman"/>
              </w:rPr>
              <w:t>Come si sveglia il bambino?</w:t>
            </w:r>
          </w:p>
        </w:tc>
        <w:tc>
          <w:tcPr>
            <w:tcW w:w="3260" w:type="dxa"/>
          </w:tcPr>
          <w:p w14:paraId="1B8ECD46" w14:textId="77777777" w:rsidR="009F1191" w:rsidRPr="00CC0DDD" w:rsidRDefault="00D44008" w:rsidP="00D44008">
            <w:pPr>
              <w:pStyle w:val="Paragrafoelenco"/>
              <w:numPr>
                <w:ilvl w:val="0"/>
                <w:numId w:val="13"/>
              </w:numPr>
              <w:rPr>
                <w:rFonts w:ascii="Times New Roman" w:hAnsi="Times New Roman" w:cs="Times New Roman"/>
              </w:rPr>
            </w:pPr>
            <w:r w:rsidRPr="00CC0DDD">
              <w:rPr>
                <w:rFonts w:ascii="Times New Roman" w:hAnsi="Times New Roman" w:cs="Times New Roman"/>
              </w:rPr>
              <w:t>Da solo</w:t>
            </w:r>
          </w:p>
          <w:p w14:paraId="18C85307" w14:textId="4121B1C0" w:rsidR="00D44008" w:rsidRPr="00CC0DDD" w:rsidRDefault="00D44008" w:rsidP="00D44008">
            <w:pPr>
              <w:pStyle w:val="Paragrafoelenco"/>
              <w:numPr>
                <w:ilvl w:val="0"/>
                <w:numId w:val="13"/>
              </w:numPr>
              <w:rPr>
                <w:rFonts w:ascii="Times New Roman" w:hAnsi="Times New Roman" w:cs="Times New Roman"/>
              </w:rPr>
            </w:pPr>
            <w:r w:rsidRPr="00CC0DDD">
              <w:rPr>
                <w:rFonts w:ascii="Times New Roman" w:hAnsi="Times New Roman" w:cs="Times New Roman"/>
              </w:rPr>
              <w:t>Con l’aiuto di mamma/papà</w:t>
            </w:r>
          </w:p>
        </w:tc>
      </w:tr>
    </w:tbl>
    <w:p w14:paraId="731CFF5E" w14:textId="77777777" w:rsidR="00CC0DDD" w:rsidRDefault="00CC0DDD" w:rsidP="008A075A"/>
    <w:p w14:paraId="49F69D59" w14:textId="2ED85DDD" w:rsidR="009A16DA" w:rsidRDefault="009A16DA" w:rsidP="008A075A"/>
    <w:tbl>
      <w:tblPr>
        <w:tblStyle w:val="Grigliatabella"/>
        <w:tblW w:w="9387" w:type="dxa"/>
        <w:tblInd w:w="279" w:type="dxa"/>
        <w:tblLook w:val="04A0" w:firstRow="1" w:lastRow="0" w:firstColumn="1" w:lastColumn="0" w:noHBand="0" w:noVBand="1"/>
      </w:tblPr>
      <w:tblGrid>
        <w:gridCol w:w="2943"/>
        <w:gridCol w:w="3222"/>
        <w:gridCol w:w="3222"/>
      </w:tblGrid>
      <w:tr w:rsidR="00015EA9" w14:paraId="28740E6C" w14:textId="77777777" w:rsidTr="008209B7">
        <w:trPr>
          <w:trHeight w:val="665"/>
        </w:trPr>
        <w:tc>
          <w:tcPr>
            <w:tcW w:w="2943" w:type="dxa"/>
            <w:vAlign w:val="center"/>
          </w:tcPr>
          <w:p w14:paraId="0B8AB394" w14:textId="17853205" w:rsidR="00015EA9" w:rsidRPr="00CC0DDD" w:rsidRDefault="00015EA9" w:rsidP="00CC0DDD">
            <w:pPr>
              <w:jc w:val="center"/>
              <w:rPr>
                <w:rFonts w:ascii="Times New Roman" w:hAnsi="Times New Roman" w:cs="Times New Roman"/>
              </w:rPr>
            </w:pPr>
            <w:r w:rsidRPr="00CC0DDD">
              <w:rPr>
                <w:rFonts w:ascii="Times New Roman" w:hAnsi="Times New Roman" w:cs="Times New Roman"/>
              </w:rPr>
              <w:t>VARIABILI DI SFONDO</w:t>
            </w:r>
          </w:p>
        </w:tc>
        <w:tc>
          <w:tcPr>
            <w:tcW w:w="3222" w:type="dxa"/>
            <w:vAlign w:val="center"/>
          </w:tcPr>
          <w:p w14:paraId="6317F55A" w14:textId="25F6E0C8" w:rsidR="00015EA9" w:rsidRPr="00CC0DDD" w:rsidRDefault="00015EA9" w:rsidP="00CC0DDD">
            <w:pPr>
              <w:jc w:val="center"/>
              <w:rPr>
                <w:rFonts w:ascii="Times New Roman" w:hAnsi="Times New Roman" w:cs="Times New Roman"/>
              </w:rPr>
            </w:pPr>
            <w:r w:rsidRPr="00CC0DDD">
              <w:rPr>
                <w:rFonts w:ascii="Times New Roman" w:hAnsi="Times New Roman" w:cs="Times New Roman"/>
              </w:rPr>
              <w:t>ITEM DI RILEVAZIONE</w:t>
            </w:r>
          </w:p>
        </w:tc>
        <w:tc>
          <w:tcPr>
            <w:tcW w:w="3222" w:type="dxa"/>
            <w:vAlign w:val="center"/>
          </w:tcPr>
          <w:p w14:paraId="292C6D91" w14:textId="7C4A3788" w:rsidR="00015EA9" w:rsidRPr="00CC0DDD" w:rsidRDefault="00015EA9" w:rsidP="00CC0DDD">
            <w:pPr>
              <w:jc w:val="center"/>
              <w:rPr>
                <w:rFonts w:ascii="Times New Roman" w:hAnsi="Times New Roman" w:cs="Times New Roman"/>
              </w:rPr>
            </w:pPr>
            <w:r w:rsidRPr="00CC0DDD">
              <w:rPr>
                <w:rFonts w:ascii="Times New Roman" w:hAnsi="Times New Roman" w:cs="Times New Roman"/>
              </w:rPr>
              <w:t>VARIABILI</w:t>
            </w:r>
          </w:p>
        </w:tc>
      </w:tr>
      <w:tr w:rsidR="00015EA9" w14:paraId="79407154" w14:textId="77777777" w:rsidTr="008209B7">
        <w:trPr>
          <w:trHeight w:val="699"/>
        </w:trPr>
        <w:tc>
          <w:tcPr>
            <w:tcW w:w="2943" w:type="dxa"/>
          </w:tcPr>
          <w:p w14:paraId="075A084D" w14:textId="67635969" w:rsidR="00015EA9" w:rsidRPr="00CC0DDD" w:rsidRDefault="00015EA9" w:rsidP="008A075A">
            <w:pPr>
              <w:rPr>
                <w:rFonts w:ascii="Times New Roman" w:hAnsi="Times New Roman" w:cs="Times New Roman"/>
              </w:rPr>
            </w:pPr>
            <w:r w:rsidRPr="00CC0DDD">
              <w:rPr>
                <w:rFonts w:ascii="Times New Roman" w:hAnsi="Times New Roman" w:cs="Times New Roman"/>
              </w:rPr>
              <w:t>Età</w:t>
            </w:r>
          </w:p>
        </w:tc>
        <w:tc>
          <w:tcPr>
            <w:tcW w:w="3222" w:type="dxa"/>
          </w:tcPr>
          <w:p w14:paraId="23FD14E4" w14:textId="030D32B7" w:rsidR="00015EA9" w:rsidRPr="00CC0DDD" w:rsidRDefault="00FD3E0A" w:rsidP="008A075A">
            <w:pPr>
              <w:rPr>
                <w:rFonts w:ascii="Times New Roman" w:hAnsi="Times New Roman" w:cs="Times New Roman"/>
              </w:rPr>
            </w:pPr>
            <w:r w:rsidRPr="00CC0DDD">
              <w:rPr>
                <w:rFonts w:ascii="Times New Roman" w:hAnsi="Times New Roman" w:cs="Times New Roman"/>
              </w:rPr>
              <w:t>(scegliere)</w:t>
            </w:r>
          </w:p>
        </w:tc>
        <w:tc>
          <w:tcPr>
            <w:tcW w:w="3222" w:type="dxa"/>
          </w:tcPr>
          <w:p w14:paraId="535D300D" w14:textId="77777777" w:rsidR="00015EA9" w:rsidRPr="00CC0DDD" w:rsidRDefault="00FD3E0A" w:rsidP="00FD3E0A">
            <w:pPr>
              <w:pStyle w:val="Paragrafoelenco"/>
              <w:numPr>
                <w:ilvl w:val="0"/>
                <w:numId w:val="18"/>
              </w:numPr>
              <w:rPr>
                <w:rFonts w:ascii="Times New Roman" w:hAnsi="Times New Roman" w:cs="Times New Roman"/>
              </w:rPr>
            </w:pPr>
            <w:r w:rsidRPr="00CC0DDD">
              <w:rPr>
                <w:rFonts w:ascii="Times New Roman" w:hAnsi="Times New Roman" w:cs="Times New Roman"/>
              </w:rPr>
              <w:t>24-36</w:t>
            </w:r>
          </w:p>
          <w:p w14:paraId="3F173B08" w14:textId="648F5270" w:rsidR="00FD3E0A" w:rsidRPr="00CC0DDD" w:rsidRDefault="00FD3E0A" w:rsidP="00FD3E0A">
            <w:pPr>
              <w:pStyle w:val="Paragrafoelenco"/>
              <w:numPr>
                <w:ilvl w:val="0"/>
                <w:numId w:val="18"/>
              </w:numPr>
              <w:rPr>
                <w:rFonts w:ascii="Times New Roman" w:hAnsi="Times New Roman" w:cs="Times New Roman"/>
              </w:rPr>
            </w:pPr>
            <w:r w:rsidRPr="00CC0DDD">
              <w:rPr>
                <w:rFonts w:ascii="Times New Roman" w:hAnsi="Times New Roman" w:cs="Times New Roman"/>
              </w:rPr>
              <w:t>36-48</w:t>
            </w:r>
          </w:p>
        </w:tc>
      </w:tr>
      <w:tr w:rsidR="00015EA9" w14:paraId="2414A83C" w14:textId="77777777" w:rsidTr="008209B7">
        <w:trPr>
          <w:trHeight w:val="665"/>
        </w:trPr>
        <w:tc>
          <w:tcPr>
            <w:tcW w:w="2943" w:type="dxa"/>
          </w:tcPr>
          <w:p w14:paraId="38489209" w14:textId="0DE25934" w:rsidR="00015EA9" w:rsidRPr="00CC0DDD" w:rsidRDefault="00015EA9" w:rsidP="008A075A">
            <w:pPr>
              <w:rPr>
                <w:rFonts w:ascii="Times New Roman" w:hAnsi="Times New Roman" w:cs="Times New Roman"/>
              </w:rPr>
            </w:pPr>
            <w:r w:rsidRPr="00CC0DDD">
              <w:rPr>
                <w:rFonts w:ascii="Times New Roman" w:hAnsi="Times New Roman" w:cs="Times New Roman"/>
              </w:rPr>
              <w:t>Genere</w:t>
            </w:r>
          </w:p>
        </w:tc>
        <w:tc>
          <w:tcPr>
            <w:tcW w:w="3222" w:type="dxa"/>
          </w:tcPr>
          <w:p w14:paraId="53173A1C" w14:textId="4B9A58AF" w:rsidR="00015EA9" w:rsidRPr="00CC0DDD" w:rsidRDefault="00015EA9" w:rsidP="008A075A">
            <w:pPr>
              <w:rPr>
                <w:rFonts w:ascii="Times New Roman" w:hAnsi="Times New Roman" w:cs="Times New Roman"/>
              </w:rPr>
            </w:pPr>
            <w:r w:rsidRPr="00CC0DDD">
              <w:rPr>
                <w:rFonts w:ascii="Times New Roman" w:hAnsi="Times New Roman" w:cs="Times New Roman"/>
              </w:rPr>
              <w:t>(scegliere)</w:t>
            </w:r>
          </w:p>
        </w:tc>
        <w:tc>
          <w:tcPr>
            <w:tcW w:w="3222" w:type="dxa"/>
          </w:tcPr>
          <w:p w14:paraId="7E983EA2" w14:textId="0C22130B" w:rsidR="00015EA9" w:rsidRPr="00CC0DDD" w:rsidRDefault="00015EA9" w:rsidP="00015EA9">
            <w:pPr>
              <w:pStyle w:val="Paragrafoelenco"/>
              <w:numPr>
                <w:ilvl w:val="0"/>
                <w:numId w:val="14"/>
              </w:numPr>
              <w:rPr>
                <w:rFonts w:ascii="Times New Roman" w:hAnsi="Times New Roman" w:cs="Times New Roman"/>
              </w:rPr>
            </w:pPr>
            <w:r w:rsidRPr="00CC0DDD">
              <w:rPr>
                <w:rFonts w:ascii="Times New Roman" w:hAnsi="Times New Roman" w:cs="Times New Roman"/>
              </w:rPr>
              <w:t>Maschio</w:t>
            </w:r>
          </w:p>
          <w:p w14:paraId="3D1D3204" w14:textId="36439701" w:rsidR="00015EA9" w:rsidRPr="00CC0DDD" w:rsidRDefault="00015EA9" w:rsidP="00015EA9">
            <w:pPr>
              <w:pStyle w:val="Paragrafoelenco"/>
              <w:numPr>
                <w:ilvl w:val="0"/>
                <w:numId w:val="14"/>
              </w:numPr>
              <w:rPr>
                <w:rFonts w:ascii="Times New Roman" w:hAnsi="Times New Roman" w:cs="Times New Roman"/>
              </w:rPr>
            </w:pPr>
            <w:r w:rsidRPr="00CC0DDD">
              <w:rPr>
                <w:rFonts w:ascii="Times New Roman" w:hAnsi="Times New Roman" w:cs="Times New Roman"/>
              </w:rPr>
              <w:t xml:space="preserve">Femmina </w:t>
            </w:r>
          </w:p>
        </w:tc>
      </w:tr>
    </w:tbl>
    <w:p w14:paraId="1FC24D54" w14:textId="6705E06D" w:rsidR="009A16DA" w:rsidRDefault="009A16DA" w:rsidP="008A075A"/>
    <w:p w14:paraId="0C6E3245" w14:textId="6A5AEE75" w:rsidR="00F67D61" w:rsidRDefault="00F67D61" w:rsidP="008A075A"/>
    <w:p w14:paraId="3D7B00CE" w14:textId="77777777" w:rsidR="007C026D" w:rsidRDefault="007C026D" w:rsidP="008A075A"/>
    <w:p w14:paraId="49A227B6" w14:textId="1F4FF36D" w:rsidR="00F67D61" w:rsidRPr="008209B7" w:rsidRDefault="00614B7E" w:rsidP="00614B7E">
      <w:pPr>
        <w:pStyle w:val="Paragrafoelenco"/>
        <w:numPr>
          <w:ilvl w:val="1"/>
          <w:numId w:val="25"/>
        </w:numPr>
        <w:rPr>
          <w:rFonts w:ascii="Times New Roman" w:hAnsi="Times New Roman" w:cs="Times New Roman"/>
          <w:b/>
          <w:bCs/>
          <w:sz w:val="26"/>
          <w:szCs w:val="26"/>
        </w:rPr>
      </w:pPr>
      <w:r w:rsidRPr="008209B7">
        <w:rPr>
          <w:rFonts w:ascii="Times New Roman" w:hAnsi="Times New Roman" w:cs="Times New Roman"/>
          <w:b/>
          <w:bCs/>
          <w:sz w:val="26"/>
          <w:szCs w:val="26"/>
        </w:rPr>
        <w:lastRenderedPageBreak/>
        <w:t>Questionario</w:t>
      </w:r>
    </w:p>
    <w:p w14:paraId="39572567" w14:textId="250D3D95" w:rsidR="00F67D61" w:rsidRDefault="008209B7" w:rsidP="008A075A">
      <w:r>
        <w:rPr>
          <w:noProof/>
          <w:lang w:eastAsia="it-IT"/>
        </w:rPr>
        <w:drawing>
          <wp:anchor distT="0" distB="0" distL="114300" distR="114300" simplePos="0" relativeHeight="251660288" behindDoc="1" locked="0" layoutInCell="1" allowOverlap="1" wp14:anchorId="2C152A3F" wp14:editId="4CBDC804">
            <wp:simplePos x="0" y="0"/>
            <wp:positionH relativeFrom="column">
              <wp:posOffset>229870</wp:posOffset>
            </wp:positionH>
            <wp:positionV relativeFrom="paragraph">
              <wp:posOffset>254000</wp:posOffset>
            </wp:positionV>
            <wp:extent cx="5736590" cy="5311775"/>
            <wp:effectExtent l="0" t="0" r="3810" b="0"/>
            <wp:wrapTight wrapText="bothSides">
              <wp:wrapPolygon edited="0">
                <wp:start x="0" y="0"/>
                <wp:lineTo x="0" y="21535"/>
                <wp:lineTo x="21567" y="21535"/>
                <wp:lineTo x="21567" y="0"/>
                <wp:lineTo x="0" y="0"/>
              </wp:wrapPolygon>
            </wp:wrapTight>
            <wp:docPr id="7" name="Immagine 7"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descr="Immagine che contiene testo&#10;&#10;Descrizione generata automaticament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6590" cy="5311775"/>
                    </a:xfrm>
                    <a:prstGeom prst="rect">
                      <a:avLst/>
                    </a:prstGeom>
                  </pic:spPr>
                </pic:pic>
              </a:graphicData>
            </a:graphic>
            <wp14:sizeRelH relativeFrom="page">
              <wp14:pctWidth>0</wp14:pctWidth>
            </wp14:sizeRelH>
            <wp14:sizeRelV relativeFrom="page">
              <wp14:pctHeight>0</wp14:pctHeight>
            </wp14:sizeRelV>
          </wp:anchor>
        </w:drawing>
      </w:r>
    </w:p>
    <w:p w14:paraId="1A417212" w14:textId="53879577" w:rsidR="00F67D61" w:rsidRDefault="00053EF2" w:rsidP="008A075A">
      <w:r>
        <w:rPr>
          <w:noProof/>
          <w:lang w:eastAsia="it-IT"/>
        </w:rPr>
        <w:lastRenderedPageBreak/>
        <mc:AlternateContent>
          <mc:Choice Requires="wps">
            <w:drawing>
              <wp:anchor distT="0" distB="0" distL="114300" distR="114300" simplePos="0" relativeHeight="251661312" behindDoc="0" locked="0" layoutInCell="1" allowOverlap="1" wp14:anchorId="137DCB47" wp14:editId="483DF11D">
                <wp:simplePos x="0" y="0"/>
                <wp:positionH relativeFrom="column">
                  <wp:posOffset>648335</wp:posOffset>
                </wp:positionH>
                <wp:positionV relativeFrom="paragraph">
                  <wp:posOffset>1105997</wp:posOffset>
                </wp:positionV>
                <wp:extent cx="121920" cy="105295"/>
                <wp:effectExtent l="0" t="0" r="17780" b="9525"/>
                <wp:wrapNone/>
                <wp:docPr id="22" name="Ovale 22"/>
                <wp:cNvGraphicFramePr/>
                <a:graphic xmlns:a="http://schemas.openxmlformats.org/drawingml/2006/main">
                  <a:graphicData uri="http://schemas.microsoft.com/office/word/2010/wordprocessingShape">
                    <wps:wsp>
                      <wps:cNvSpPr/>
                      <wps:spPr>
                        <a:xfrm>
                          <a:off x="0" y="0"/>
                          <a:ext cx="121920" cy="10529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029516" id="Ovale 22" o:spid="_x0000_s1026" style="position:absolute;margin-left:51.05pt;margin-top:87.1pt;width:9.6pt;height:8.3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" fillcolor="white [3212]" strokecolor="white [3212]" strokeweight="1pt">
                <v:stroke joinstyle="miter"/>
              </v:oval>
            </w:pict>
          </mc:Fallback>
        </mc:AlternateContent>
      </w:r>
      <w:r>
        <w:rPr>
          <w:noProof/>
          <w:lang w:eastAsia="it-IT"/>
        </w:rPr>
        <w:drawing>
          <wp:inline distT="0" distB="0" distL="0" distR="0" wp14:anchorId="702F906B" wp14:editId="61438C66">
            <wp:extent cx="6116320" cy="7571105"/>
            <wp:effectExtent l="0" t="0" r="508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pic:cNvPicPr/>
                  </pic:nvPicPr>
                  <pic:blipFill>
                    <a:blip r:embed="rId13">
                      <a:extLst>
                        <a:ext uri="{28A0092B-C50C-407E-A947-70E740481C1C}">
                          <a14:useLocalDpi xmlns:a14="http://schemas.microsoft.com/office/drawing/2010/main" val="0"/>
                        </a:ext>
                      </a:extLst>
                    </a:blip>
                    <a:stretch>
                      <a:fillRect/>
                    </a:stretch>
                  </pic:blipFill>
                  <pic:spPr>
                    <a:xfrm>
                      <a:off x="0" y="0"/>
                      <a:ext cx="6116320" cy="7571105"/>
                    </a:xfrm>
                    <a:prstGeom prst="rect">
                      <a:avLst/>
                    </a:prstGeom>
                  </pic:spPr>
                </pic:pic>
              </a:graphicData>
            </a:graphic>
          </wp:inline>
        </w:drawing>
      </w:r>
    </w:p>
    <w:p w14:paraId="369DAC62" w14:textId="59EAFB8C" w:rsidR="00F67D61" w:rsidRDefault="00F67D61" w:rsidP="008A075A"/>
    <w:p w14:paraId="26C122CC" w14:textId="77777777" w:rsidR="00F67D61" w:rsidRDefault="00F67D61" w:rsidP="008A075A"/>
    <w:p w14:paraId="4761EA56" w14:textId="2F08C6D7" w:rsidR="00F0496F" w:rsidRDefault="00F0496F" w:rsidP="00567958">
      <w:pPr>
        <w:autoSpaceDE w:val="0"/>
        <w:autoSpaceDN w:val="0"/>
        <w:adjustRightInd w:val="0"/>
        <w:rPr>
          <w:rFonts w:ascii="Calibri" w:hAnsi="Calibri" w:cs="Calibri"/>
          <w:b/>
          <w:bCs/>
          <w:color w:val="000000"/>
          <w:sz w:val="23"/>
          <w:szCs w:val="23"/>
        </w:rPr>
      </w:pPr>
    </w:p>
    <w:p w14:paraId="323F8D1C" w14:textId="7425EC34" w:rsidR="00F0496F" w:rsidRDefault="00F0496F" w:rsidP="00567958">
      <w:pPr>
        <w:autoSpaceDE w:val="0"/>
        <w:autoSpaceDN w:val="0"/>
        <w:adjustRightInd w:val="0"/>
        <w:rPr>
          <w:rFonts w:ascii="Calibri" w:hAnsi="Calibri" w:cs="Calibri"/>
          <w:b/>
          <w:bCs/>
          <w:color w:val="000000"/>
          <w:sz w:val="23"/>
          <w:szCs w:val="23"/>
        </w:rPr>
      </w:pPr>
    </w:p>
    <w:p w14:paraId="1F816B7A" w14:textId="4304FD90" w:rsidR="00F0496F" w:rsidRDefault="00F0496F" w:rsidP="00567958">
      <w:pPr>
        <w:autoSpaceDE w:val="0"/>
        <w:autoSpaceDN w:val="0"/>
        <w:adjustRightInd w:val="0"/>
        <w:rPr>
          <w:rFonts w:ascii="Calibri" w:hAnsi="Calibri" w:cs="Calibri"/>
          <w:b/>
          <w:bCs/>
          <w:color w:val="000000"/>
          <w:sz w:val="23"/>
          <w:szCs w:val="23"/>
        </w:rPr>
      </w:pPr>
    </w:p>
    <w:p w14:paraId="318059C6" w14:textId="7EE73A64" w:rsidR="00F0496F" w:rsidRDefault="00F0496F" w:rsidP="00567958">
      <w:pPr>
        <w:autoSpaceDE w:val="0"/>
        <w:autoSpaceDN w:val="0"/>
        <w:adjustRightInd w:val="0"/>
        <w:rPr>
          <w:rFonts w:ascii="Calibri" w:hAnsi="Calibri" w:cs="Calibri"/>
          <w:b/>
          <w:bCs/>
          <w:color w:val="000000"/>
          <w:sz w:val="23"/>
          <w:szCs w:val="23"/>
        </w:rPr>
      </w:pPr>
    </w:p>
    <w:p w14:paraId="50AA3FAB" w14:textId="00FB5271" w:rsidR="00F0496F" w:rsidRDefault="00F0496F" w:rsidP="00567958">
      <w:pPr>
        <w:autoSpaceDE w:val="0"/>
        <w:autoSpaceDN w:val="0"/>
        <w:adjustRightInd w:val="0"/>
        <w:rPr>
          <w:rFonts w:ascii="Calibri" w:hAnsi="Calibri" w:cs="Calibri"/>
          <w:b/>
          <w:bCs/>
          <w:color w:val="000000"/>
          <w:sz w:val="23"/>
          <w:szCs w:val="23"/>
        </w:rPr>
      </w:pPr>
    </w:p>
    <w:p w14:paraId="2A907D7C" w14:textId="77777777" w:rsidR="00F0496F" w:rsidRDefault="00F0496F" w:rsidP="00567958">
      <w:pPr>
        <w:autoSpaceDE w:val="0"/>
        <w:autoSpaceDN w:val="0"/>
        <w:adjustRightInd w:val="0"/>
        <w:rPr>
          <w:rFonts w:ascii="Calibri" w:hAnsi="Calibri" w:cs="Calibri"/>
          <w:b/>
          <w:bCs/>
          <w:color w:val="000000"/>
          <w:sz w:val="23"/>
          <w:szCs w:val="23"/>
        </w:rPr>
      </w:pPr>
    </w:p>
    <w:p w14:paraId="170124C5" w14:textId="4566F651" w:rsidR="00F0496F" w:rsidRDefault="002B318B" w:rsidP="00567958">
      <w:pPr>
        <w:autoSpaceDE w:val="0"/>
        <w:autoSpaceDN w:val="0"/>
        <w:adjustRightInd w:val="0"/>
        <w:rPr>
          <w:rFonts w:ascii="Calibri" w:hAnsi="Calibri" w:cs="Calibri"/>
          <w:b/>
          <w:bCs/>
          <w:color w:val="000000"/>
          <w:sz w:val="23"/>
          <w:szCs w:val="23"/>
        </w:rPr>
      </w:pPr>
      <w:r>
        <w:rPr>
          <w:rFonts w:ascii="Calibri" w:hAnsi="Calibri" w:cs="Calibri"/>
          <w:b/>
          <w:bCs/>
          <w:noProof/>
          <w:color w:val="000000"/>
          <w:sz w:val="23"/>
          <w:szCs w:val="23"/>
          <w:lang w:eastAsia="it-IT"/>
        </w:rPr>
        <w:lastRenderedPageBreak/>
        <w:drawing>
          <wp:inline distT="0" distB="0" distL="0" distR="0" wp14:anchorId="1A046216" wp14:editId="6447BBCA">
            <wp:extent cx="6116320" cy="7571105"/>
            <wp:effectExtent l="0" t="0" r="508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23"/>
                    <pic:cNvPicPr/>
                  </pic:nvPicPr>
                  <pic:blipFill>
                    <a:blip r:embed="rId14">
                      <a:extLst>
                        <a:ext uri="{28A0092B-C50C-407E-A947-70E740481C1C}">
                          <a14:useLocalDpi xmlns:a14="http://schemas.microsoft.com/office/drawing/2010/main" val="0"/>
                        </a:ext>
                      </a:extLst>
                    </a:blip>
                    <a:stretch>
                      <a:fillRect/>
                    </a:stretch>
                  </pic:blipFill>
                  <pic:spPr>
                    <a:xfrm>
                      <a:off x="0" y="0"/>
                      <a:ext cx="6116320" cy="7571105"/>
                    </a:xfrm>
                    <a:prstGeom prst="rect">
                      <a:avLst/>
                    </a:prstGeom>
                  </pic:spPr>
                </pic:pic>
              </a:graphicData>
            </a:graphic>
          </wp:inline>
        </w:drawing>
      </w:r>
    </w:p>
    <w:p w14:paraId="0102845C" w14:textId="07B80D43" w:rsidR="00F0496F" w:rsidRDefault="00F0496F" w:rsidP="00567958">
      <w:pPr>
        <w:autoSpaceDE w:val="0"/>
        <w:autoSpaceDN w:val="0"/>
        <w:adjustRightInd w:val="0"/>
        <w:rPr>
          <w:rFonts w:ascii="Calibri" w:hAnsi="Calibri" w:cs="Calibri"/>
          <w:b/>
          <w:bCs/>
          <w:color w:val="000000"/>
          <w:sz w:val="23"/>
          <w:szCs w:val="23"/>
        </w:rPr>
      </w:pPr>
    </w:p>
    <w:p w14:paraId="020D670B" w14:textId="5736B32A" w:rsidR="00F0496F" w:rsidRDefault="00F0496F" w:rsidP="00567958">
      <w:pPr>
        <w:autoSpaceDE w:val="0"/>
        <w:autoSpaceDN w:val="0"/>
        <w:adjustRightInd w:val="0"/>
        <w:rPr>
          <w:rFonts w:ascii="Calibri" w:hAnsi="Calibri" w:cs="Calibri"/>
          <w:b/>
          <w:bCs/>
          <w:color w:val="000000"/>
          <w:sz w:val="23"/>
          <w:szCs w:val="23"/>
        </w:rPr>
      </w:pPr>
    </w:p>
    <w:p w14:paraId="68842581" w14:textId="309FAF24" w:rsidR="00F0496F" w:rsidRDefault="00F0496F" w:rsidP="00567958">
      <w:pPr>
        <w:autoSpaceDE w:val="0"/>
        <w:autoSpaceDN w:val="0"/>
        <w:adjustRightInd w:val="0"/>
        <w:rPr>
          <w:rFonts w:ascii="Calibri" w:hAnsi="Calibri" w:cs="Calibri"/>
          <w:b/>
          <w:bCs/>
          <w:color w:val="000000"/>
          <w:sz w:val="23"/>
          <w:szCs w:val="23"/>
        </w:rPr>
      </w:pPr>
    </w:p>
    <w:p w14:paraId="790EB36B" w14:textId="74E31541" w:rsidR="00F0496F" w:rsidRDefault="00F0496F" w:rsidP="00567958">
      <w:pPr>
        <w:autoSpaceDE w:val="0"/>
        <w:autoSpaceDN w:val="0"/>
        <w:adjustRightInd w:val="0"/>
        <w:rPr>
          <w:rFonts w:ascii="Calibri" w:hAnsi="Calibri" w:cs="Calibri"/>
          <w:b/>
          <w:bCs/>
          <w:noProof/>
          <w:color w:val="000000"/>
          <w:sz w:val="23"/>
          <w:szCs w:val="23"/>
          <w:lang w:eastAsia="it-IT"/>
        </w:rPr>
      </w:pPr>
    </w:p>
    <w:p w14:paraId="46B34497" w14:textId="37F5209B" w:rsidR="00E0401D" w:rsidRDefault="00E0401D" w:rsidP="00567958">
      <w:pPr>
        <w:autoSpaceDE w:val="0"/>
        <w:autoSpaceDN w:val="0"/>
        <w:adjustRightInd w:val="0"/>
        <w:rPr>
          <w:rFonts w:ascii="Calibri" w:hAnsi="Calibri" w:cs="Calibri"/>
          <w:b/>
          <w:bCs/>
          <w:noProof/>
          <w:color w:val="000000"/>
          <w:sz w:val="23"/>
          <w:szCs w:val="23"/>
          <w:lang w:eastAsia="it-IT"/>
        </w:rPr>
      </w:pPr>
    </w:p>
    <w:p w14:paraId="51F0AB61" w14:textId="18EB969C" w:rsidR="00E0401D" w:rsidRDefault="00E0401D" w:rsidP="00567958">
      <w:pPr>
        <w:autoSpaceDE w:val="0"/>
        <w:autoSpaceDN w:val="0"/>
        <w:adjustRightInd w:val="0"/>
        <w:rPr>
          <w:rFonts w:ascii="Calibri" w:hAnsi="Calibri" w:cs="Calibri"/>
          <w:b/>
          <w:bCs/>
          <w:noProof/>
          <w:color w:val="000000"/>
          <w:sz w:val="23"/>
          <w:szCs w:val="23"/>
          <w:lang w:eastAsia="it-IT"/>
        </w:rPr>
      </w:pPr>
    </w:p>
    <w:p w14:paraId="20FDA781" w14:textId="3E0FC89E" w:rsidR="00E0401D" w:rsidRDefault="00E0401D" w:rsidP="00567958">
      <w:pPr>
        <w:autoSpaceDE w:val="0"/>
        <w:autoSpaceDN w:val="0"/>
        <w:adjustRightInd w:val="0"/>
        <w:rPr>
          <w:rFonts w:ascii="Calibri" w:hAnsi="Calibri" w:cs="Calibri"/>
          <w:b/>
          <w:bCs/>
          <w:noProof/>
          <w:color w:val="000000"/>
          <w:sz w:val="23"/>
          <w:szCs w:val="23"/>
          <w:lang w:eastAsia="it-IT"/>
        </w:rPr>
      </w:pPr>
    </w:p>
    <w:p w14:paraId="7E903D8C" w14:textId="7E961021" w:rsidR="00E0401D" w:rsidRDefault="00E0401D" w:rsidP="00567958">
      <w:pPr>
        <w:autoSpaceDE w:val="0"/>
        <w:autoSpaceDN w:val="0"/>
        <w:adjustRightInd w:val="0"/>
        <w:rPr>
          <w:rFonts w:ascii="Calibri" w:hAnsi="Calibri" w:cs="Calibri"/>
          <w:b/>
          <w:bCs/>
          <w:noProof/>
          <w:color w:val="000000"/>
          <w:sz w:val="23"/>
          <w:szCs w:val="23"/>
          <w:lang w:eastAsia="it-IT"/>
        </w:rPr>
      </w:pPr>
    </w:p>
    <w:p w14:paraId="5DF5ADF5" w14:textId="1B1B7FF2" w:rsidR="00E0401D" w:rsidRDefault="002B318B" w:rsidP="00567958">
      <w:pPr>
        <w:autoSpaceDE w:val="0"/>
        <w:autoSpaceDN w:val="0"/>
        <w:adjustRightInd w:val="0"/>
        <w:rPr>
          <w:rFonts w:ascii="Calibri" w:hAnsi="Calibri" w:cs="Calibri"/>
          <w:b/>
          <w:bCs/>
          <w:noProof/>
          <w:color w:val="000000"/>
          <w:sz w:val="23"/>
          <w:szCs w:val="23"/>
          <w:lang w:eastAsia="it-IT"/>
        </w:rPr>
      </w:pPr>
      <w:r>
        <w:rPr>
          <w:rFonts w:ascii="Calibri" w:hAnsi="Calibri" w:cs="Calibri"/>
          <w:b/>
          <w:bCs/>
          <w:noProof/>
          <w:color w:val="000000"/>
          <w:sz w:val="23"/>
          <w:szCs w:val="23"/>
          <w:lang w:eastAsia="it-IT"/>
        </w:rPr>
        <w:lastRenderedPageBreak/>
        <w:drawing>
          <wp:inline distT="0" distB="0" distL="0" distR="0" wp14:anchorId="09081DFD" wp14:editId="5F38780C">
            <wp:extent cx="6116320" cy="7571105"/>
            <wp:effectExtent l="0" t="0" r="508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4"/>
                    <pic:cNvPicPr/>
                  </pic:nvPicPr>
                  <pic:blipFill>
                    <a:blip r:embed="rId15">
                      <a:extLst>
                        <a:ext uri="{28A0092B-C50C-407E-A947-70E740481C1C}">
                          <a14:useLocalDpi xmlns:a14="http://schemas.microsoft.com/office/drawing/2010/main" val="0"/>
                        </a:ext>
                      </a:extLst>
                    </a:blip>
                    <a:stretch>
                      <a:fillRect/>
                    </a:stretch>
                  </pic:blipFill>
                  <pic:spPr>
                    <a:xfrm>
                      <a:off x="0" y="0"/>
                      <a:ext cx="6116320" cy="7571105"/>
                    </a:xfrm>
                    <a:prstGeom prst="rect">
                      <a:avLst/>
                    </a:prstGeom>
                  </pic:spPr>
                </pic:pic>
              </a:graphicData>
            </a:graphic>
          </wp:inline>
        </w:drawing>
      </w:r>
    </w:p>
    <w:p w14:paraId="157663BE" w14:textId="79DD21B3" w:rsidR="00E0401D" w:rsidRDefault="00E0401D" w:rsidP="00567958">
      <w:pPr>
        <w:autoSpaceDE w:val="0"/>
        <w:autoSpaceDN w:val="0"/>
        <w:adjustRightInd w:val="0"/>
        <w:rPr>
          <w:rFonts w:ascii="Calibri" w:hAnsi="Calibri" w:cs="Calibri"/>
          <w:b/>
          <w:bCs/>
          <w:noProof/>
          <w:color w:val="000000"/>
          <w:sz w:val="23"/>
          <w:szCs w:val="23"/>
          <w:lang w:eastAsia="it-IT"/>
        </w:rPr>
      </w:pPr>
    </w:p>
    <w:p w14:paraId="3362BA47" w14:textId="6D90FF25" w:rsidR="00E0401D" w:rsidRDefault="00E0401D" w:rsidP="00567958">
      <w:pPr>
        <w:autoSpaceDE w:val="0"/>
        <w:autoSpaceDN w:val="0"/>
        <w:adjustRightInd w:val="0"/>
        <w:rPr>
          <w:rFonts w:ascii="Calibri" w:hAnsi="Calibri" w:cs="Calibri"/>
          <w:b/>
          <w:bCs/>
          <w:noProof/>
          <w:color w:val="000000"/>
          <w:sz w:val="23"/>
          <w:szCs w:val="23"/>
          <w:lang w:eastAsia="it-IT"/>
        </w:rPr>
      </w:pPr>
    </w:p>
    <w:p w14:paraId="6E9927F9" w14:textId="049F6D47" w:rsidR="00E0401D" w:rsidRDefault="00E0401D" w:rsidP="00567958">
      <w:pPr>
        <w:autoSpaceDE w:val="0"/>
        <w:autoSpaceDN w:val="0"/>
        <w:adjustRightInd w:val="0"/>
        <w:rPr>
          <w:rFonts w:ascii="Calibri" w:hAnsi="Calibri" w:cs="Calibri"/>
          <w:b/>
          <w:bCs/>
          <w:noProof/>
          <w:color w:val="000000"/>
          <w:sz w:val="23"/>
          <w:szCs w:val="23"/>
          <w:lang w:eastAsia="it-IT"/>
        </w:rPr>
      </w:pPr>
    </w:p>
    <w:p w14:paraId="732FECF8" w14:textId="10A2DE6F" w:rsidR="00E0401D" w:rsidRDefault="00E0401D" w:rsidP="00567958">
      <w:pPr>
        <w:autoSpaceDE w:val="0"/>
        <w:autoSpaceDN w:val="0"/>
        <w:adjustRightInd w:val="0"/>
        <w:rPr>
          <w:rFonts w:ascii="Calibri" w:hAnsi="Calibri" w:cs="Calibri"/>
          <w:b/>
          <w:bCs/>
          <w:noProof/>
          <w:color w:val="000000"/>
          <w:sz w:val="23"/>
          <w:szCs w:val="23"/>
          <w:lang w:eastAsia="it-IT"/>
        </w:rPr>
      </w:pPr>
    </w:p>
    <w:p w14:paraId="533BF102" w14:textId="3D99CBC5" w:rsidR="00E0401D" w:rsidRDefault="00E0401D" w:rsidP="00567958">
      <w:pPr>
        <w:autoSpaceDE w:val="0"/>
        <w:autoSpaceDN w:val="0"/>
        <w:adjustRightInd w:val="0"/>
        <w:rPr>
          <w:rFonts w:ascii="Calibri" w:hAnsi="Calibri" w:cs="Calibri"/>
          <w:b/>
          <w:bCs/>
          <w:noProof/>
          <w:color w:val="000000"/>
          <w:sz w:val="23"/>
          <w:szCs w:val="23"/>
          <w:lang w:eastAsia="it-IT"/>
        </w:rPr>
      </w:pPr>
    </w:p>
    <w:p w14:paraId="502B0993" w14:textId="1E1B3168" w:rsidR="00E0401D" w:rsidRDefault="00E0401D" w:rsidP="00567958">
      <w:pPr>
        <w:autoSpaceDE w:val="0"/>
        <w:autoSpaceDN w:val="0"/>
        <w:adjustRightInd w:val="0"/>
        <w:rPr>
          <w:rFonts w:ascii="Calibri" w:hAnsi="Calibri" w:cs="Calibri"/>
          <w:b/>
          <w:bCs/>
          <w:noProof/>
          <w:color w:val="000000"/>
          <w:sz w:val="23"/>
          <w:szCs w:val="23"/>
          <w:lang w:eastAsia="it-IT"/>
        </w:rPr>
      </w:pPr>
    </w:p>
    <w:p w14:paraId="144336EE" w14:textId="719EFB42" w:rsidR="00E0401D" w:rsidRDefault="00E0401D" w:rsidP="00567958">
      <w:pPr>
        <w:autoSpaceDE w:val="0"/>
        <w:autoSpaceDN w:val="0"/>
        <w:adjustRightInd w:val="0"/>
        <w:rPr>
          <w:rFonts w:ascii="Calibri" w:hAnsi="Calibri" w:cs="Calibri"/>
          <w:b/>
          <w:bCs/>
          <w:noProof/>
          <w:color w:val="000000"/>
          <w:sz w:val="23"/>
          <w:szCs w:val="23"/>
          <w:lang w:eastAsia="it-IT"/>
        </w:rPr>
      </w:pPr>
    </w:p>
    <w:p w14:paraId="7B1A1905" w14:textId="333ED35F" w:rsidR="00E0401D" w:rsidRDefault="00E0401D" w:rsidP="00567958">
      <w:pPr>
        <w:autoSpaceDE w:val="0"/>
        <w:autoSpaceDN w:val="0"/>
        <w:adjustRightInd w:val="0"/>
        <w:rPr>
          <w:rFonts w:ascii="Calibri" w:hAnsi="Calibri" w:cs="Calibri"/>
          <w:b/>
          <w:bCs/>
          <w:noProof/>
          <w:color w:val="000000"/>
          <w:sz w:val="23"/>
          <w:szCs w:val="23"/>
          <w:lang w:eastAsia="it-IT"/>
        </w:rPr>
      </w:pPr>
    </w:p>
    <w:p w14:paraId="0C3FB569" w14:textId="1CE6E36D" w:rsidR="00E0401D" w:rsidRDefault="002B318B" w:rsidP="00567958">
      <w:pPr>
        <w:autoSpaceDE w:val="0"/>
        <w:autoSpaceDN w:val="0"/>
        <w:adjustRightInd w:val="0"/>
        <w:rPr>
          <w:rFonts w:ascii="Calibri" w:hAnsi="Calibri" w:cs="Calibri"/>
          <w:b/>
          <w:bCs/>
          <w:noProof/>
          <w:color w:val="000000"/>
          <w:sz w:val="23"/>
          <w:szCs w:val="23"/>
          <w:lang w:eastAsia="it-IT"/>
        </w:rPr>
      </w:pPr>
      <w:r>
        <w:rPr>
          <w:rFonts w:ascii="Calibri" w:hAnsi="Calibri" w:cs="Calibri"/>
          <w:b/>
          <w:bCs/>
          <w:noProof/>
          <w:color w:val="000000"/>
          <w:sz w:val="23"/>
          <w:szCs w:val="23"/>
          <w:lang w:eastAsia="it-IT"/>
        </w:rPr>
        <w:lastRenderedPageBreak/>
        <w:drawing>
          <wp:inline distT="0" distB="0" distL="0" distR="0" wp14:anchorId="60AF9FEB" wp14:editId="01090F09">
            <wp:extent cx="6116320" cy="7571105"/>
            <wp:effectExtent l="0" t="0" r="508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pic:cNvPicPr/>
                  </pic:nvPicPr>
                  <pic:blipFill>
                    <a:blip r:embed="rId16">
                      <a:extLst>
                        <a:ext uri="{28A0092B-C50C-407E-A947-70E740481C1C}">
                          <a14:useLocalDpi xmlns:a14="http://schemas.microsoft.com/office/drawing/2010/main" val="0"/>
                        </a:ext>
                      </a:extLst>
                    </a:blip>
                    <a:stretch>
                      <a:fillRect/>
                    </a:stretch>
                  </pic:blipFill>
                  <pic:spPr>
                    <a:xfrm>
                      <a:off x="0" y="0"/>
                      <a:ext cx="6116320" cy="7571105"/>
                    </a:xfrm>
                    <a:prstGeom prst="rect">
                      <a:avLst/>
                    </a:prstGeom>
                  </pic:spPr>
                </pic:pic>
              </a:graphicData>
            </a:graphic>
          </wp:inline>
        </w:drawing>
      </w:r>
    </w:p>
    <w:p w14:paraId="61A9D220" w14:textId="4AEF08DE" w:rsidR="00E0401D" w:rsidRDefault="00E0401D" w:rsidP="00567958">
      <w:pPr>
        <w:autoSpaceDE w:val="0"/>
        <w:autoSpaceDN w:val="0"/>
        <w:adjustRightInd w:val="0"/>
        <w:rPr>
          <w:rFonts w:ascii="Calibri" w:hAnsi="Calibri" w:cs="Calibri"/>
          <w:b/>
          <w:bCs/>
          <w:noProof/>
          <w:color w:val="000000"/>
          <w:sz w:val="23"/>
          <w:szCs w:val="23"/>
          <w:lang w:eastAsia="it-IT"/>
        </w:rPr>
      </w:pPr>
    </w:p>
    <w:p w14:paraId="4F340510" w14:textId="19B31D8B" w:rsidR="00E0401D" w:rsidRDefault="00E0401D" w:rsidP="00567958">
      <w:pPr>
        <w:autoSpaceDE w:val="0"/>
        <w:autoSpaceDN w:val="0"/>
        <w:adjustRightInd w:val="0"/>
        <w:rPr>
          <w:rFonts w:ascii="Calibri" w:hAnsi="Calibri" w:cs="Calibri"/>
          <w:b/>
          <w:bCs/>
          <w:noProof/>
          <w:color w:val="000000"/>
          <w:sz w:val="23"/>
          <w:szCs w:val="23"/>
          <w:lang w:eastAsia="it-IT"/>
        </w:rPr>
      </w:pPr>
    </w:p>
    <w:p w14:paraId="07811219" w14:textId="7DA0102F" w:rsidR="00E0401D" w:rsidRDefault="00E0401D" w:rsidP="00567958">
      <w:pPr>
        <w:autoSpaceDE w:val="0"/>
        <w:autoSpaceDN w:val="0"/>
        <w:adjustRightInd w:val="0"/>
        <w:rPr>
          <w:rFonts w:ascii="Calibri" w:hAnsi="Calibri" w:cs="Calibri"/>
          <w:b/>
          <w:bCs/>
          <w:noProof/>
          <w:color w:val="000000"/>
          <w:sz w:val="23"/>
          <w:szCs w:val="23"/>
          <w:lang w:eastAsia="it-IT"/>
        </w:rPr>
      </w:pPr>
    </w:p>
    <w:p w14:paraId="0099E9BE" w14:textId="2BA8CB82" w:rsidR="00E0401D" w:rsidRDefault="00E0401D" w:rsidP="00567958">
      <w:pPr>
        <w:autoSpaceDE w:val="0"/>
        <w:autoSpaceDN w:val="0"/>
        <w:adjustRightInd w:val="0"/>
        <w:rPr>
          <w:rFonts w:ascii="Calibri" w:hAnsi="Calibri" w:cs="Calibri"/>
          <w:b/>
          <w:bCs/>
          <w:noProof/>
          <w:color w:val="000000"/>
          <w:sz w:val="23"/>
          <w:szCs w:val="23"/>
          <w:lang w:eastAsia="it-IT"/>
        </w:rPr>
      </w:pPr>
    </w:p>
    <w:p w14:paraId="0593F786" w14:textId="188B7EA0" w:rsidR="00E0401D" w:rsidRDefault="00E0401D" w:rsidP="00567958">
      <w:pPr>
        <w:autoSpaceDE w:val="0"/>
        <w:autoSpaceDN w:val="0"/>
        <w:adjustRightInd w:val="0"/>
        <w:rPr>
          <w:rFonts w:ascii="Calibri" w:hAnsi="Calibri" w:cs="Calibri"/>
          <w:b/>
          <w:bCs/>
          <w:noProof/>
          <w:color w:val="000000"/>
          <w:sz w:val="23"/>
          <w:szCs w:val="23"/>
          <w:lang w:eastAsia="it-IT"/>
        </w:rPr>
      </w:pPr>
    </w:p>
    <w:p w14:paraId="3A857F07" w14:textId="2E6708E5" w:rsidR="00E0401D" w:rsidRDefault="00E0401D" w:rsidP="00567958">
      <w:pPr>
        <w:autoSpaceDE w:val="0"/>
        <w:autoSpaceDN w:val="0"/>
        <w:adjustRightInd w:val="0"/>
        <w:rPr>
          <w:rFonts w:ascii="Calibri" w:hAnsi="Calibri" w:cs="Calibri"/>
          <w:b/>
          <w:bCs/>
          <w:noProof/>
          <w:color w:val="000000"/>
          <w:sz w:val="23"/>
          <w:szCs w:val="23"/>
          <w:lang w:eastAsia="it-IT"/>
        </w:rPr>
      </w:pPr>
    </w:p>
    <w:p w14:paraId="41CD1727" w14:textId="73FE0476" w:rsidR="00E0401D" w:rsidRDefault="00E0401D" w:rsidP="00567958">
      <w:pPr>
        <w:autoSpaceDE w:val="0"/>
        <w:autoSpaceDN w:val="0"/>
        <w:adjustRightInd w:val="0"/>
        <w:rPr>
          <w:rFonts w:ascii="Calibri" w:hAnsi="Calibri" w:cs="Calibri"/>
          <w:b/>
          <w:bCs/>
          <w:noProof/>
          <w:color w:val="000000"/>
          <w:sz w:val="23"/>
          <w:szCs w:val="23"/>
          <w:lang w:eastAsia="it-IT"/>
        </w:rPr>
      </w:pPr>
    </w:p>
    <w:p w14:paraId="72FE2624" w14:textId="1B0A15E9" w:rsidR="00E0401D" w:rsidRDefault="00E0401D" w:rsidP="00567958">
      <w:pPr>
        <w:autoSpaceDE w:val="0"/>
        <w:autoSpaceDN w:val="0"/>
        <w:adjustRightInd w:val="0"/>
        <w:rPr>
          <w:rFonts w:ascii="Calibri" w:hAnsi="Calibri" w:cs="Calibri"/>
          <w:b/>
          <w:bCs/>
          <w:noProof/>
          <w:color w:val="000000"/>
          <w:sz w:val="23"/>
          <w:szCs w:val="23"/>
          <w:lang w:eastAsia="it-IT"/>
        </w:rPr>
      </w:pPr>
    </w:p>
    <w:p w14:paraId="64928244" w14:textId="1DEA9B1B" w:rsidR="00450B98" w:rsidRPr="008209B7" w:rsidRDefault="00450B98" w:rsidP="008209B7">
      <w:pPr>
        <w:pStyle w:val="Nessunaspaziatura"/>
        <w:numPr>
          <w:ilvl w:val="0"/>
          <w:numId w:val="25"/>
        </w:numPr>
        <w:spacing w:line="360" w:lineRule="auto"/>
        <w:rPr>
          <w:rFonts w:ascii="Times New Roman" w:hAnsi="Times New Roman" w:cs="Times New Roman"/>
          <w:b/>
          <w:bCs/>
          <w:sz w:val="28"/>
          <w:szCs w:val="28"/>
        </w:rPr>
      </w:pPr>
      <w:r w:rsidRPr="00450B98">
        <w:rPr>
          <w:rFonts w:ascii="Times New Roman" w:hAnsi="Times New Roman" w:cs="Times New Roman"/>
          <w:b/>
          <w:bCs/>
          <w:sz w:val="28"/>
          <w:szCs w:val="28"/>
        </w:rPr>
        <w:lastRenderedPageBreak/>
        <w:t>Popolazione di riferimento, numerosità del campione e tipologia di campionamento</w:t>
      </w:r>
    </w:p>
    <w:p w14:paraId="0140F847" w14:textId="7F3B293D" w:rsidR="00450B98" w:rsidRPr="00450B98" w:rsidRDefault="00450B98" w:rsidP="008209B7">
      <w:pPr>
        <w:pStyle w:val="Nessunaspaziatura"/>
        <w:spacing w:line="360" w:lineRule="auto"/>
        <w:ind w:left="720"/>
        <w:jc w:val="both"/>
        <w:rPr>
          <w:rFonts w:ascii="Times New Roman" w:hAnsi="Times New Roman" w:cs="Times New Roman"/>
          <w:b/>
          <w:bCs/>
          <w:color w:val="000000"/>
          <w:sz w:val="26"/>
          <w:szCs w:val="26"/>
        </w:rPr>
      </w:pPr>
      <w:r w:rsidRPr="00450B98">
        <w:rPr>
          <w:rFonts w:ascii="Times New Roman" w:hAnsi="Times New Roman" w:cs="Times New Roman"/>
          <w:b/>
          <w:bCs/>
          <w:color w:val="000000"/>
          <w:sz w:val="26"/>
          <w:szCs w:val="26"/>
        </w:rPr>
        <w:t>6.1 Popolazione di riferimento</w:t>
      </w:r>
    </w:p>
    <w:p w14:paraId="40C87366" w14:textId="5B23A0E4" w:rsidR="00450B98" w:rsidRPr="00450B98" w:rsidRDefault="00567958" w:rsidP="008209B7">
      <w:pPr>
        <w:pStyle w:val="Nessunaspaziatura"/>
        <w:spacing w:line="360" w:lineRule="auto"/>
        <w:ind w:left="720"/>
        <w:jc w:val="both"/>
        <w:rPr>
          <w:rFonts w:ascii="Times New Roman" w:hAnsi="Times New Roman" w:cs="Times New Roman"/>
        </w:rPr>
      </w:pPr>
      <w:r w:rsidRPr="00450B98">
        <w:rPr>
          <w:rFonts w:ascii="Times New Roman" w:hAnsi="Times New Roman" w:cs="Times New Roman"/>
        </w:rPr>
        <w:t>La popolazione di riferimento è costituita da bambini di fascia d’età 2</w:t>
      </w:r>
      <w:r w:rsidR="00AC76D6">
        <w:rPr>
          <w:rFonts w:ascii="Times New Roman" w:hAnsi="Times New Roman" w:cs="Times New Roman"/>
        </w:rPr>
        <w:t>4</w:t>
      </w:r>
      <w:r w:rsidRPr="00450B98">
        <w:rPr>
          <w:rFonts w:ascii="Times New Roman" w:hAnsi="Times New Roman" w:cs="Times New Roman"/>
        </w:rPr>
        <w:t>-4</w:t>
      </w:r>
      <w:r w:rsidR="00AC76D6">
        <w:rPr>
          <w:rFonts w:ascii="Times New Roman" w:hAnsi="Times New Roman" w:cs="Times New Roman"/>
        </w:rPr>
        <w:t>8</w:t>
      </w:r>
      <w:r w:rsidRPr="00450B98">
        <w:rPr>
          <w:rFonts w:ascii="Times New Roman" w:hAnsi="Times New Roman" w:cs="Times New Roman"/>
        </w:rPr>
        <w:t xml:space="preserve"> </w:t>
      </w:r>
      <w:r w:rsidR="00AC76D6">
        <w:rPr>
          <w:rFonts w:ascii="Times New Roman" w:hAnsi="Times New Roman" w:cs="Times New Roman"/>
        </w:rPr>
        <w:t>mesi</w:t>
      </w:r>
      <w:r w:rsidRPr="00450B98">
        <w:rPr>
          <w:rFonts w:ascii="Times New Roman" w:hAnsi="Times New Roman" w:cs="Times New Roman"/>
        </w:rPr>
        <w:t xml:space="preserve"> del Comune di Torino  </w:t>
      </w:r>
    </w:p>
    <w:p w14:paraId="47CE3299" w14:textId="77777777" w:rsidR="00450B98" w:rsidRPr="00450B98" w:rsidRDefault="00450B98" w:rsidP="008209B7">
      <w:pPr>
        <w:pStyle w:val="Nessunaspaziatura"/>
        <w:spacing w:line="360" w:lineRule="auto"/>
        <w:ind w:left="720"/>
        <w:jc w:val="both"/>
        <w:rPr>
          <w:rFonts w:ascii="Times New Roman" w:hAnsi="Times New Roman" w:cs="Times New Roman"/>
        </w:rPr>
      </w:pPr>
    </w:p>
    <w:p w14:paraId="0D579208" w14:textId="6D694566" w:rsidR="00450B98" w:rsidRPr="00450B98" w:rsidRDefault="00450B98" w:rsidP="008209B7">
      <w:pPr>
        <w:pStyle w:val="Nessunaspaziatura"/>
        <w:spacing w:line="360" w:lineRule="auto"/>
        <w:ind w:left="720"/>
        <w:jc w:val="both"/>
        <w:rPr>
          <w:rFonts w:ascii="Times New Roman" w:hAnsi="Times New Roman" w:cs="Times New Roman"/>
          <w:b/>
          <w:bCs/>
          <w:sz w:val="26"/>
          <w:szCs w:val="26"/>
        </w:rPr>
      </w:pPr>
      <w:r w:rsidRPr="00450B98">
        <w:rPr>
          <w:rFonts w:ascii="Times New Roman" w:hAnsi="Times New Roman" w:cs="Times New Roman"/>
          <w:b/>
          <w:bCs/>
          <w:sz w:val="26"/>
          <w:szCs w:val="26"/>
        </w:rPr>
        <w:t xml:space="preserve">6.2 </w:t>
      </w:r>
      <w:r w:rsidR="009F2D04" w:rsidRPr="009F2D04">
        <w:rPr>
          <w:rFonts w:ascii="Times New Roman" w:hAnsi="Times New Roman" w:cs="Times New Roman"/>
          <w:b/>
          <w:bCs/>
          <w:sz w:val="26"/>
          <w:szCs w:val="26"/>
        </w:rPr>
        <w:t>Numerosità e tipologia di campionamento</w:t>
      </w:r>
    </w:p>
    <w:p w14:paraId="5965AE9E" w14:textId="77777777" w:rsidR="00707379" w:rsidRDefault="004123D3" w:rsidP="008209B7">
      <w:pPr>
        <w:pStyle w:val="Nessunaspaziatura"/>
        <w:spacing w:line="360" w:lineRule="auto"/>
        <w:ind w:left="720"/>
        <w:jc w:val="both"/>
        <w:rPr>
          <w:rFonts w:ascii="Times New Roman" w:hAnsi="Times New Roman" w:cs="Times New Roman"/>
        </w:rPr>
      </w:pPr>
      <w:r w:rsidRPr="00450B98">
        <w:rPr>
          <w:rFonts w:ascii="Times New Roman" w:hAnsi="Times New Roman" w:cs="Times New Roman"/>
        </w:rPr>
        <w:t>Ricorriamo ad un campionamento di tipo non probabilistico: i soggetti della popolazione entrano a far parte del campione sulla base di esigenze di tempo ed economicità. Il campionamento non probabilistico non richiede infatti un elenco dei soggetti presenti nella popolazione, quindi è sempre fattibile.</w:t>
      </w:r>
    </w:p>
    <w:p w14:paraId="56A007B8" w14:textId="233C3FBB" w:rsidR="004123D3" w:rsidRPr="00450B98" w:rsidRDefault="004123D3" w:rsidP="008209B7">
      <w:pPr>
        <w:pStyle w:val="Nessunaspaziatura"/>
        <w:spacing w:line="360" w:lineRule="auto"/>
        <w:ind w:left="720"/>
        <w:jc w:val="both"/>
        <w:rPr>
          <w:rFonts w:ascii="Times New Roman" w:hAnsi="Times New Roman" w:cs="Times New Roman"/>
          <w:b/>
          <w:bCs/>
        </w:rPr>
      </w:pPr>
      <w:r w:rsidRPr="00450B98">
        <w:rPr>
          <w:rFonts w:ascii="Times New Roman" w:hAnsi="Times New Roman" w:cs="Times New Roman"/>
        </w:rPr>
        <w:t xml:space="preserve">In modo particolare utilizziamo un campionamento accidentale in quanto chiederemo la collaborazione dei soggetti più facili da reperire. Il numero di soggetti necessari per il campionamento scelto deve essere di almeno </w:t>
      </w:r>
      <w:r w:rsidR="00083302" w:rsidRPr="00450B98">
        <w:rPr>
          <w:rFonts w:ascii="Times New Roman" w:hAnsi="Times New Roman" w:cs="Times New Roman"/>
        </w:rPr>
        <w:t>4</w:t>
      </w:r>
      <w:r w:rsidR="000820B4" w:rsidRPr="00450B98">
        <w:rPr>
          <w:rFonts w:ascii="Times New Roman" w:hAnsi="Times New Roman" w:cs="Times New Roman"/>
        </w:rPr>
        <w:t>0</w:t>
      </w:r>
      <w:r w:rsidRPr="00450B98">
        <w:rPr>
          <w:rFonts w:ascii="Times New Roman" w:hAnsi="Times New Roman" w:cs="Times New Roman"/>
        </w:rPr>
        <w:t xml:space="preserve"> soggetti poiché è una ricerca standard che opera in estensione</w:t>
      </w:r>
      <w:r w:rsidR="009F68EC" w:rsidRPr="00450B98">
        <w:rPr>
          <w:rFonts w:ascii="Times New Roman" w:hAnsi="Times New Roman" w:cs="Times New Roman"/>
        </w:rPr>
        <w:t xml:space="preserve">, infatti: il campione è formato da 40 soggetti. </w:t>
      </w:r>
      <w:r w:rsidR="00131ED1">
        <w:rPr>
          <w:rFonts w:ascii="Times New Roman" w:hAnsi="Times New Roman" w:cs="Times New Roman"/>
        </w:rPr>
        <w:t xml:space="preserve"> </w:t>
      </w:r>
    </w:p>
    <w:p w14:paraId="1DFFD368" w14:textId="6FBA2AA2" w:rsidR="0043493B" w:rsidRDefault="0043493B" w:rsidP="004123D3">
      <w:pPr>
        <w:jc w:val="both"/>
        <w:rPr>
          <w:sz w:val="22"/>
          <w:szCs w:val="22"/>
        </w:rPr>
      </w:pPr>
    </w:p>
    <w:p w14:paraId="32CC7CB5" w14:textId="77777777" w:rsidR="006656FB" w:rsidRDefault="006656FB" w:rsidP="008209B7">
      <w:pPr>
        <w:spacing w:line="360" w:lineRule="auto"/>
        <w:jc w:val="both"/>
        <w:rPr>
          <w:b/>
          <w:bCs/>
          <w:sz w:val="22"/>
          <w:szCs w:val="22"/>
        </w:rPr>
      </w:pPr>
    </w:p>
    <w:p w14:paraId="44DCA3F2" w14:textId="56E6CEEC" w:rsidR="006656FB" w:rsidRPr="008209B7" w:rsidRDefault="006656FB" w:rsidP="008209B7">
      <w:pPr>
        <w:pStyle w:val="Paragrafoelenco"/>
        <w:numPr>
          <w:ilvl w:val="0"/>
          <w:numId w:val="25"/>
        </w:numPr>
        <w:spacing w:line="360" w:lineRule="auto"/>
        <w:jc w:val="both"/>
        <w:rPr>
          <w:rFonts w:ascii="Times New Roman" w:hAnsi="Times New Roman" w:cs="Times New Roman"/>
          <w:b/>
          <w:bCs/>
          <w:sz w:val="28"/>
          <w:szCs w:val="28"/>
        </w:rPr>
      </w:pPr>
      <w:r w:rsidRPr="006656FB">
        <w:rPr>
          <w:rFonts w:ascii="Times New Roman" w:hAnsi="Times New Roman" w:cs="Times New Roman"/>
          <w:b/>
          <w:bCs/>
          <w:sz w:val="28"/>
          <w:szCs w:val="28"/>
        </w:rPr>
        <w:t xml:space="preserve">Tecniche e strumenti di rilevazione dati </w:t>
      </w:r>
    </w:p>
    <w:p w14:paraId="4BA0D9D6" w14:textId="64675017" w:rsidR="006656FB" w:rsidRDefault="006656FB" w:rsidP="008209B7">
      <w:pPr>
        <w:pStyle w:val="Paragrafoelenco"/>
        <w:numPr>
          <w:ilvl w:val="1"/>
          <w:numId w:val="25"/>
        </w:numPr>
        <w:spacing w:line="360" w:lineRule="auto"/>
        <w:jc w:val="both"/>
        <w:rPr>
          <w:rFonts w:ascii="Times New Roman" w:hAnsi="Times New Roman" w:cs="Times New Roman"/>
          <w:b/>
          <w:bCs/>
          <w:sz w:val="26"/>
          <w:szCs w:val="26"/>
        </w:rPr>
      </w:pPr>
      <w:r w:rsidRPr="006656FB">
        <w:rPr>
          <w:rFonts w:ascii="Times New Roman" w:hAnsi="Times New Roman" w:cs="Times New Roman"/>
          <w:b/>
          <w:bCs/>
          <w:sz w:val="26"/>
          <w:szCs w:val="26"/>
        </w:rPr>
        <w:t>Strategia di ricerca</w:t>
      </w:r>
    </w:p>
    <w:p w14:paraId="278F6F2A" w14:textId="48D74CD2" w:rsidR="006656FB" w:rsidRPr="006656FB" w:rsidRDefault="006656FB" w:rsidP="008209B7">
      <w:pPr>
        <w:pStyle w:val="Paragrafoelenco"/>
        <w:spacing w:line="360" w:lineRule="auto"/>
        <w:jc w:val="both"/>
        <w:rPr>
          <w:rFonts w:ascii="Times New Roman" w:hAnsi="Times New Roman" w:cs="Times New Roman"/>
          <w:sz w:val="22"/>
          <w:szCs w:val="22"/>
        </w:rPr>
      </w:pPr>
      <w:r>
        <w:rPr>
          <w:rFonts w:ascii="Times New Roman" w:hAnsi="Times New Roman" w:cs="Times New Roman"/>
        </w:rPr>
        <w:t>C</w:t>
      </w:r>
      <w:r w:rsidRPr="006656FB">
        <w:rPr>
          <w:rFonts w:ascii="Times New Roman" w:hAnsi="Times New Roman" w:cs="Times New Roman"/>
        </w:rPr>
        <w:t>ome strategia di ricerca, abbiamo utilizzato la ricerca standard, che si basa sulla matrice dei dati e su valori statistici, per verificare la presenza o l’assenza di una relazione tra i fattori della nostra ricerca.</w:t>
      </w:r>
      <w:r w:rsidR="00707379">
        <w:rPr>
          <w:rFonts w:ascii="Times New Roman" w:hAnsi="Times New Roman" w:cs="Times New Roman"/>
        </w:rPr>
        <w:t xml:space="preserve"> </w:t>
      </w:r>
    </w:p>
    <w:p w14:paraId="6A786389" w14:textId="77777777" w:rsidR="006656FB" w:rsidRPr="006656FB" w:rsidRDefault="006656FB" w:rsidP="008209B7">
      <w:pPr>
        <w:pStyle w:val="Paragrafoelenco"/>
        <w:spacing w:line="360" w:lineRule="auto"/>
        <w:ind w:left="1140"/>
        <w:jc w:val="both"/>
        <w:rPr>
          <w:rFonts w:ascii="Times New Roman" w:hAnsi="Times New Roman" w:cs="Times New Roman"/>
          <w:b/>
          <w:bCs/>
          <w:sz w:val="26"/>
          <w:szCs w:val="26"/>
        </w:rPr>
      </w:pPr>
    </w:p>
    <w:p w14:paraId="05D5309A" w14:textId="3A67099A" w:rsidR="001B0E3C" w:rsidRPr="008209B7" w:rsidRDefault="006656FB" w:rsidP="008209B7">
      <w:pPr>
        <w:pStyle w:val="Paragrafoelenco"/>
        <w:numPr>
          <w:ilvl w:val="1"/>
          <w:numId w:val="25"/>
        </w:numPr>
        <w:spacing w:line="360" w:lineRule="auto"/>
        <w:jc w:val="both"/>
        <w:rPr>
          <w:rFonts w:ascii="Times New Roman" w:hAnsi="Times New Roman" w:cs="Times New Roman"/>
          <w:b/>
          <w:bCs/>
          <w:sz w:val="26"/>
          <w:szCs w:val="26"/>
        </w:rPr>
      </w:pPr>
      <w:r w:rsidRPr="006656FB">
        <w:rPr>
          <w:rFonts w:ascii="Times New Roman" w:hAnsi="Times New Roman" w:cs="Times New Roman"/>
          <w:b/>
          <w:bCs/>
          <w:sz w:val="26"/>
          <w:szCs w:val="26"/>
        </w:rPr>
        <w:t>Strumento di rilevazione dati</w:t>
      </w:r>
    </w:p>
    <w:p w14:paraId="60283556" w14:textId="4CBCE22B" w:rsidR="001B0E3C" w:rsidRPr="001B0E3C" w:rsidRDefault="0043493B" w:rsidP="008209B7">
      <w:pPr>
        <w:pStyle w:val="Paragrafoelenco"/>
        <w:spacing w:line="360" w:lineRule="auto"/>
        <w:ind w:left="1140"/>
        <w:jc w:val="both"/>
        <w:rPr>
          <w:rFonts w:ascii="Times New Roman" w:hAnsi="Times New Roman" w:cs="Times New Roman"/>
        </w:rPr>
      </w:pPr>
      <w:r w:rsidRPr="001B0E3C">
        <w:rPr>
          <w:rFonts w:ascii="Times New Roman" w:hAnsi="Times New Roman" w:cs="Times New Roman"/>
        </w:rPr>
        <w:t xml:space="preserve">Per questo tipo di ricerca usiamo un questionario </w:t>
      </w:r>
      <w:r w:rsidR="00D8049F" w:rsidRPr="001B0E3C">
        <w:rPr>
          <w:rFonts w:ascii="Times New Roman" w:hAnsi="Times New Roman" w:cs="Times New Roman"/>
        </w:rPr>
        <w:t>auto compilato</w:t>
      </w:r>
      <w:r w:rsidRPr="001B0E3C">
        <w:rPr>
          <w:rFonts w:ascii="Times New Roman" w:hAnsi="Times New Roman" w:cs="Times New Roman"/>
        </w:rPr>
        <w:t xml:space="preserve"> online</w:t>
      </w:r>
      <w:r w:rsidRPr="007E4A19">
        <w:rPr>
          <w:rFonts w:ascii="Times New Roman" w:hAnsi="Times New Roman" w:cs="Times New Roman"/>
        </w:rPr>
        <w:t>, che ha lo scopo di rilevare dei dati ad alta strutturazione</w:t>
      </w:r>
      <w:r w:rsidR="007E4A19">
        <w:rPr>
          <w:rFonts w:ascii="Times New Roman" w:hAnsi="Times New Roman" w:cs="Times New Roman"/>
        </w:rPr>
        <w:t xml:space="preserve">. </w:t>
      </w:r>
      <w:r w:rsidR="009F68EC" w:rsidRPr="007E4A19">
        <w:rPr>
          <w:rFonts w:ascii="Times New Roman" w:hAnsi="Times New Roman" w:cs="Times New Roman"/>
        </w:rPr>
        <w:t xml:space="preserve">Il </w:t>
      </w:r>
      <w:r w:rsidR="009F68EC" w:rsidRPr="001B0E3C">
        <w:rPr>
          <w:rFonts w:ascii="Times New Roman" w:hAnsi="Times New Roman" w:cs="Times New Roman"/>
        </w:rPr>
        <w:t xml:space="preserve">questionario è composto da 15 domande di cui: 2 relative ai fattori moderatori, 6 relativi al fattore dipendente e 7 relative al fattore indipendente. </w:t>
      </w:r>
    </w:p>
    <w:p w14:paraId="0D02047F" w14:textId="77777777" w:rsidR="001B0E3C" w:rsidRPr="001B0E3C" w:rsidRDefault="0043493B" w:rsidP="008209B7">
      <w:pPr>
        <w:pStyle w:val="Paragrafoelenco"/>
        <w:spacing w:line="360" w:lineRule="auto"/>
        <w:ind w:left="1140"/>
        <w:jc w:val="both"/>
        <w:rPr>
          <w:rFonts w:ascii="Times New Roman" w:hAnsi="Times New Roman" w:cs="Times New Roman"/>
        </w:rPr>
      </w:pPr>
      <w:r w:rsidRPr="001B0E3C">
        <w:rPr>
          <w:rFonts w:ascii="Times New Roman" w:hAnsi="Times New Roman" w:cs="Times New Roman"/>
        </w:rPr>
        <w:t>Le opzioni di risposta alle domande del questionario sono:</w:t>
      </w:r>
    </w:p>
    <w:p w14:paraId="583CF351" w14:textId="6F3F260B" w:rsidR="0043493B" w:rsidRPr="001B0E3C" w:rsidRDefault="0043493B" w:rsidP="008209B7">
      <w:pPr>
        <w:pStyle w:val="Paragrafoelenco"/>
        <w:numPr>
          <w:ilvl w:val="0"/>
          <w:numId w:val="15"/>
        </w:numPr>
        <w:spacing w:line="360" w:lineRule="auto"/>
        <w:jc w:val="both"/>
        <w:rPr>
          <w:rFonts w:ascii="Times New Roman" w:hAnsi="Times New Roman" w:cs="Times New Roman"/>
          <w:b/>
          <w:bCs/>
          <w:sz w:val="28"/>
          <w:szCs w:val="28"/>
        </w:rPr>
      </w:pPr>
      <w:r w:rsidRPr="001B0E3C">
        <w:rPr>
          <w:rFonts w:ascii="Times New Roman" w:hAnsi="Times New Roman" w:cs="Times New Roman"/>
        </w:rPr>
        <w:t>a risposta chiusa con più opzioni di scelta oppure binarie (per es: si, no);</w:t>
      </w:r>
    </w:p>
    <w:p w14:paraId="354F447E" w14:textId="7E0205D8" w:rsidR="0043493B" w:rsidRPr="001B0E3C" w:rsidRDefault="0043493B" w:rsidP="008209B7">
      <w:pPr>
        <w:pStyle w:val="Paragrafoelenco"/>
        <w:numPr>
          <w:ilvl w:val="0"/>
          <w:numId w:val="15"/>
        </w:numPr>
        <w:spacing w:line="360" w:lineRule="auto"/>
        <w:jc w:val="both"/>
        <w:rPr>
          <w:rFonts w:ascii="Times New Roman" w:hAnsi="Times New Roman" w:cs="Times New Roman"/>
        </w:rPr>
      </w:pPr>
      <w:r w:rsidRPr="001B0E3C">
        <w:rPr>
          <w:rFonts w:ascii="Times New Roman" w:hAnsi="Times New Roman" w:cs="Times New Roman"/>
        </w:rPr>
        <w:t>a scelta multipla con opzioni di scelta chiuse oppure con possibilità di inserire del testo libero nel caso di opzioni di scelta insufficienti;</w:t>
      </w:r>
    </w:p>
    <w:p w14:paraId="7A14625C" w14:textId="06AAF074" w:rsidR="00D8049F" w:rsidRDefault="00D8049F" w:rsidP="008209B7">
      <w:pPr>
        <w:spacing w:line="360" w:lineRule="auto"/>
        <w:jc w:val="both"/>
        <w:rPr>
          <w:sz w:val="22"/>
          <w:szCs w:val="22"/>
        </w:rPr>
      </w:pPr>
    </w:p>
    <w:p w14:paraId="66D755A6" w14:textId="77777777" w:rsidR="0028428C" w:rsidRDefault="0028428C" w:rsidP="008209B7">
      <w:pPr>
        <w:spacing w:line="360" w:lineRule="auto"/>
        <w:jc w:val="both"/>
        <w:rPr>
          <w:sz w:val="22"/>
          <w:szCs w:val="22"/>
        </w:rPr>
      </w:pPr>
    </w:p>
    <w:p w14:paraId="603FC40C" w14:textId="63EAB553" w:rsidR="008209B7" w:rsidRDefault="00A8505C" w:rsidP="008209B7">
      <w:pPr>
        <w:pStyle w:val="Paragrafoelenco"/>
        <w:numPr>
          <w:ilvl w:val="0"/>
          <w:numId w:val="25"/>
        </w:numPr>
        <w:autoSpaceDE w:val="0"/>
        <w:autoSpaceDN w:val="0"/>
        <w:adjustRightInd w:val="0"/>
        <w:spacing w:line="360" w:lineRule="auto"/>
        <w:jc w:val="both"/>
        <w:rPr>
          <w:rFonts w:ascii="Times New Roman" w:hAnsi="Times New Roman" w:cs="Times New Roman"/>
          <w:b/>
          <w:bCs/>
          <w:sz w:val="28"/>
          <w:szCs w:val="28"/>
        </w:rPr>
      </w:pPr>
      <w:r w:rsidRPr="00A8505C">
        <w:rPr>
          <w:rFonts w:ascii="Times New Roman" w:hAnsi="Times New Roman" w:cs="Times New Roman"/>
          <w:b/>
          <w:bCs/>
          <w:sz w:val="28"/>
          <w:szCs w:val="28"/>
        </w:rPr>
        <w:lastRenderedPageBreak/>
        <w:t>Piano di raccolta dei dati</w:t>
      </w:r>
    </w:p>
    <w:p w14:paraId="3E3B0EAA" w14:textId="77777777" w:rsidR="00C512AB" w:rsidRDefault="00C512AB" w:rsidP="00C512AB">
      <w:pPr>
        <w:pStyle w:val="Paragrafoelenco"/>
        <w:autoSpaceDE w:val="0"/>
        <w:autoSpaceDN w:val="0"/>
        <w:adjustRightInd w:val="0"/>
        <w:spacing w:line="360" w:lineRule="auto"/>
        <w:jc w:val="both"/>
        <w:rPr>
          <w:rFonts w:ascii="Times New Roman" w:hAnsi="Times New Roman" w:cs="Times New Roman"/>
          <w:b/>
          <w:bCs/>
          <w:sz w:val="28"/>
          <w:szCs w:val="28"/>
        </w:rPr>
      </w:pPr>
    </w:p>
    <w:p w14:paraId="36EDAEF5" w14:textId="3B022173" w:rsidR="003E2CD5" w:rsidRDefault="008209B7" w:rsidP="008209B7">
      <w:pPr>
        <w:pStyle w:val="Paragrafoelenco"/>
        <w:numPr>
          <w:ilvl w:val="1"/>
          <w:numId w:val="25"/>
        </w:numPr>
        <w:autoSpaceDE w:val="0"/>
        <w:autoSpaceDN w:val="0"/>
        <w:adjustRightInd w:val="0"/>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S</w:t>
      </w:r>
      <w:r w:rsidRPr="008209B7">
        <w:rPr>
          <w:rFonts w:ascii="Times New Roman" w:hAnsi="Times New Roman" w:cs="Times New Roman"/>
          <w:b/>
          <w:bCs/>
          <w:sz w:val="26"/>
          <w:szCs w:val="26"/>
        </w:rPr>
        <w:t xml:space="preserve">oggetti coinvolti </w:t>
      </w:r>
    </w:p>
    <w:p w14:paraId="6EA420B5" w14:textId="483D916A" w:rsidR="008209B7" w:rsidRPr="00C77F56" w:rsidRDefault="003267D5" w:rsidP="008209B7">
      <w:pPr>
        <w:pStyle w:val="Paragrafoelenco"/>
        <w:spacing w:line="360" w:lineRule="auto"/>
        <w:ind w:left="1140"/>
        <w:jc w:val="both"/>
        <w:rPr>
          <w:rFonts w:ascii="Times New Roman" w:hAnsi="Times New Roman" w:cs="Times New Roman"/>
        </w:rPr>
      </w:pPr>
      <w:r>
        <w:rPr>
          <w:rFonts w:ascii="Times New Roman" w:hAnsi="Times New Roman" w:cs="Times New Roman"/>
        </w:rPr>
        <w:t xml:space="preserve">Il questionario è stato inviato a persone con bambini di fascia d’età 24-48 mesi. </w:t>
      </w:r>
      <w:r w:rsidR="008209B7" w:rsidRPr="00C77F56">
        <w:rPr>
          <w:rFonts w:ascii="Times New Roman" w:hAnsi="Times New Roman" w:cs="Times New Roman"/>
        </w:rPr>
        <w:t xml:space="preserve">Non sono stati coinvolti altri soggetti oltre a quelli che hanno preso parte alla compilazione del questionario auto compilato. </w:t>
      </w:r>
    </w:p>
    <w:p w14:paraId="5BC9FAB7" w14:textId="5B19D345" w:rsidR="008209B7" w:rsidRPr="00C77F56" w:rsidRDefault="008209B7" w:rsidP="008209B7">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01179236" w14:textId="438FA755" w:rsidR="008209B7" w:rsidRPr="00C77F56" w:rsidRDefault="008209B7" w:rsidP="008209B7">
      <w:pPr>
        <w:pStyle w:val="Paragrafoelenco"/>
        <w:numPr>
          <w:ilvl w:val="1"/>
          <w:numId w:val="25"/>
        </w:numPr>
        <w:autoSpaceDE w:val="0"/>
        <w:autoSpaceDN w:val="0"/>
        <w:adjustRightInd w:val="0"/>
        <w:spacing w:line="360" w:lineRule="auto"/>
        <w:jc w:val="both"/>
        <w:rPr>
          <w:rFonts w:ascii="Times New Roman" w:hAnsi="Times New Roman" w:cs="Times New Roman"/>
          <w:b/>
          <w:bCs/>
          <w:sz w:val="26"/>
          <w:szCs w:val="26"/>
        </w:rPr>
      </w:pPr>
      <w:r w:rsidRPr="00C77F56">
        <w:rPr>
          <w:rFonts w:ascii="Times New Roman" w:hAnsi="Times New Roman" w:cs="Times New Roman"/>
          <w:b/>
          <w:bCs/>
          <w:sz w:val="26"/>
          <w:szCs w:val="26"/>
        </w:rPr>
        <w:t>Come vengono presi i contatti</w:t>
      </w:r>
    </w:p>
    <w:p w14:paraId="4C2E3F0C" w14:textId="77777777" w:rsidR="00C512AB" w:rsidRPr="00C77F56" w:rsidRDefault="008209B7" w:rsidP="008209B7">
      <w:pPr>
        <w:pStyle w:val="Paragrafoelenco"/>
        <w:spacing w:line="360" w:lineRule="auto"/>
        <w:ind w:left="1140"/>
        <w:jc w:val="both"/>
        <w:rPr>
          <w:rFonts w:ascii="Times New Roman" w:hAnsi="Times New Roman" w:cs="Times New Roman"/>
        </w:rPr>
      </w:pPr>
      <w:r w:rsidRPr="00C77F56">
        <w:rPr>
          <w:rFonts w:ascii="Times New Roman" w:hAnsi="Times New Roman" w:cs="Times New Roman"/>
        </w:rPr>
        <w:t>Il ricorso ad un questionario la cui compilazione avviene online ha permesso di contattare differenti soggetti anche grazie alla condivisione del questionario tra conoscenti.</w:t>
      </w:r>
    </w:p>
    <w:p w14:paraId="73FDB3CE" w14:textId="33C5F3FF" w:rsidR="008209B7" w:rsidRPr="008209B7" w:rsidRDefault="008209B7" w:rsidP="008209B7">
      <w:pPr>
        <w:pStyle w:val="Paragrafoelenco"/>
        <w:spacing w:line="360" w:lineRule="auto"/>
        <w:ind w:left="1140"/>
        <w:jc w:val="both"/>
        <w:rPr>
          <w:rFonts w:ascii="Times New Roman" w:hAnsi="Times New Roman" w:cs="Times New Roman"/>
        </w:rPr>
      </w:pPr>
      <w:r w:rsidRPr="008209B7">
        <w:rPr>
          <w:rFonts w:ascii="Times New Roman" w:hAnsi="Times New Roman" w:cs="Times New Roman"/>
        </w:rPr>
        <w:t>Come indicato nell’abstract del questionario, esso è in forma anonima e i dati servono al solo scopo statistico.</w:t>
      </w:r>
    </w:p>
    <w:p w14:paraId="791349A8" w14:textId="77777777" w:rsidR="008209B7" w:rsidRPr="008209B7" w:rsidRDefault="008209B7" w:rsidP="008209B7">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4373A43B" w14:textId="77777777" w:rsidR="008F3560" w:rsidRDefault="008209B7" w:rsidP="008F3560">
      <w:pPr>
        <w:pStyle w:val="Paragrafoelenco"/>
        <w:numPr>
          <w:ilvl w:val="1"/>
          <w:numId w:val="25"/>
        </w:numPr>
        <w:autoSpaceDE w:val="0"/>
        <w:autoSpaceDN w:val="0"/>
        <w:adjustRightInd w:val="0"/>
        <w:spacing w:line="360" w:lineRule="auto"/>
        <w:jc w:val="both"/>
        <w:rPr>
          <w:rFonts w:ascii="Times New Roman" w:hAnsi="Times New Roman" w:cs="Times New Roman"/>
          <w:b/>
          <w:bCs/>
          <w:sz w:val="26"/>
          <w:szCs w:val="26"/>
        </w:rPr>
      </w:pPr>
      <w:r w:rsidRPr="008209B7">
        <w:rPr>
          <w:rFonts w:ascii="Times New Roman" w:hAnsi="Times New Roman" w:cs="Times New Roman"/>
          <w:b/>
          <w:bCs/>
          <w:sz w:val="26"/>
          <w:szCs w:val="26"/>
        </w:rPr>
        <w:t>Come e quando vengono somministrati i questionari</w:t>
      </w:r>
    </w:p>
    <w:p w14:paraId="74F80E5C" w14:textId="77777777" w:rsidR="00707379" w:rsidRDefault="008F3560" w:rsidP="008F3560">
      <w:pPr>
        <w:pStyle w:val="Paragrafoelenco"/>
        <w:autoSpaceDE w:val="0"/>
        <w:autoSpaceDN w:val="0"/>
        <w:adjustRightInd w:val="0"/>
        <w:spacing w:line="360" w:lineRule="auto"/>
        <w:ind w:left="1140"/>
        <w:jc w:val="both"/>
        <w:rPr>
          <w:rFonts w:ascii="Times New Roman" w:hAnsi="Times New Roman" w:cs="Times New Roman"/>
        </w:rPr>
      </w:pPr>
      <w:r w:rsidRPr="008F3560">
        <w:rPr>
          <w:rFonts w:ascii="Times New Roman" w:hAnsi="Times New Roman" w:cs="Times New Roman"/>
        </w:rPr>
        <w:t>Essendo un questionario auto compilato online, la somministrazione si basa sull’invio del link necessario per poter procedere con la compilazione.</w:t>
      </w:r>
    </w:p>
    <w:p w14:paraId="22C98D02" w14:textId="6A3100C9" w:rsidR="00C512AB" w:rsidRDefault="008F3560" w:rsidP="008F3560">
      <w:pPr>
        <w:pStyle w:val="Paragrafoelenco"/>
        <w:autoSpaceDE w:val="0"/>
        <w:autoSpaceDN w:val="0"/>
        <w:adjustRightInd w:val="0"/>
        <w:spacing w:line="360" w:lineRule="auto"/>
        <w:ind w:left="1140"/>
        <w:jc w:val="both"/>
        <w:rPr>
          <w:rFonts w:ascii="Times New Roman" w:hAnsi="Times New Roman" w:cs="Times New Roman"/>
        </w:rPr>
      </w:pPr>
      <w:r w:rsidRPr="008F3560">
        <w:rPr>
          <w:rFonts w:ascii="Times New Roman" w:hAnsi="Times New Roman" w:cs="Times New Roman"/>
        </w:rPr>
        <w:t>La condivisione del suddetto link anche tra conoscenti delle persone che hanno ricevuto il link da parte nostra ha permesso di compiere una corretta somministrazione accidentale.</w:t>
      </w:r>
    </w:p>
    <w:p w14:paraId="1BE98D33" w14:textId="42871843" w:rsidR="008F3560" w:rsidRPr="008F3560"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r>
        <w:rPr>
          <w:rFonts w:ascii="Times New Roman" w:hAnsi="Times New Roman" w:cs="Times New Roman"/>
        </w:rPr>
        <w:t>L</w:t>
      </w:r>
      <w:r w:rsidR="008F3560" w:rsidRPr="008F3560">
        <w:rPr>
          <w:rFonts w:ascii="Times New Roman" w:hAnsi="Times New Roman" w:cs="Times New Roman"/>
        </w:rPr>
        <w:t>a</w:t>
      </w:r>
      <w:r>
        <w:rPr>
          <w:rFonts w:ascii="Times New Roman" w:hAnsi="Times New Roman" w:cs="Times New Roman"/>
        </w:rPr>
        <w:t xml:space="preserve"> </w:t>
      </w:r>
      <w:r w:rsidR="008F3560" w:rsidRPr="008F3560">
        <w:rPr>
          <w:rFonts w:ascii="Times New Roman" w:hAnsi="Times New Roman" w:cs="Times New Roman"/>
        </w:rPr>
        <w:t xml:space="preserve">scadenza del link è stata di 10 giorni dall’invio del primo invito alla compilazione, al termine della quale sono stati restituiti 40 questionari. </w:t>
      </w:r>
    </w:p>
    <w:p w14:paraId="6CABF52C" w14:textId="7AAE5D9B" w:rsidR="008F3560" w:rsidRDefault="008F3560"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0E49F8F3" w14:textId="46E03CA5" w:rsidR="00C512AB"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238372E4" w14:textId="04DB4C5B" w:rsidR="00C512AB"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6C0CE306" w14:textId="456E3E36" w:rsidR="00C512AB"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31558026" w14:textId="3822062D" w:rsidR="00C512AB"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0C53B40F" w14:textId="022F5069" w:rsidR="00C512AB"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6C2C7F05" w14:textId="0211C97A" w:rsidR="00C512AB"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7F6AEBAA" w14:textId="43DFC841" w:rsidR="00C512AB"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7B123AF4" w14:textId="056C9E93" w:rsidR="00C512AB"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330C31AA" w14:textId="75DA0C70" w:rsidR="00C512AB"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491C220B" w14:textId="5752D57D" w:rsidR="00C512AB"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1FD4FFEB" w14:textId="77777777" w:rsidR="00C512AB" w:rsidRDefault="00C512AB" w:rsidP="008F3560">
      <w:pPr>
        <w:pStyle w:val="Paragrafoelenco"/>
        <w:autoSpaceDE w:val="0"/>
        <w:autoSpaceDN w:val="0"/>
        <w:adjustRightInd w:val="0"/>
        <w:spacing w:line="360" w:lineRule="auto"/>
        <w:ind w:left="1140"/>
        <w:jc w:val="both"/>
        <w:rPr>
          <w:rFonts w:ascii="Times New Roman" w:hAnsi="Times New Roman" w:cs="Times New Roman"/>
          <w:b/>
          <w:bCs/>
          <w:sz w:val="26"/>
          <w:szCs w:val="26"/>
        </w:rPr>
      </w:pPr>
    </w:p>
    <w:p w14:paraId="4503474A" w14:textId="6C99C201" w:rsidR="00C364E4" w:rsidRPr="00C512AB" w:rsidRDefault="00C512AB" w:rsidP="008F3560">
      <w:pPr>
        <w:pStyle w:val="Paragrafoelenco"/>
        <w:numPr>
          <w:ilvl w:val="1"/>
          <w:numId w:val="25"/>
        </w:numPr>
        <w:autoSpaceDE w:val="0"/>
        <w:autoSpaceDN w:val="0"/>
        <w:adjustRightInd w:val="0"/>
        <w:spacing w:line="360" w:lineRule="auto"/>
        <w:jc w:val="both"/>
        <w:rPr>
          <w:rFonts w:ascii="Times New Roman" w:hAnsi="Times New Roman" w:cs="Times New Roman"/>
          <w:b/>
          <w:bCs/>
          <w:sz w:val="26"/>
          <w:szCs w:val="26"/>
        </w:rPr>
      </w:pPr>
      <w:r>
        <w:rPr>
          <w:rFonts w:ascii="Times New Roman" w:hAnsi="Times New Roman" w:cs="Times New Roman"/>
          <w:noProof/>
        </w:rPr>
        <w:lastRenderedPageBreak/>
        <w:drawing>
          <wp:anchor distT="0" distB="0" distL="114300" distR="114300" simplePos="0" relativeHeight="251666432" behindDoc="0" locked="0" layoutInCell="1" allowOverlap="1" wp14:anchorId="2C57EA37" wp14:editId="062593FB">
            <wp:simplePos x="0" y="0"/>
            <wp:positionH relativeFrom="column">
              <wp:posOffset>-28575</wp:posOffset>
            </wp:positionH>
            <wp:positionV relativeFrom="paragraph">
              <wp:posOffset>381000</wp:posOffset>
            </wp:positionV>
            <wp:extent cx="6458585" cy="4220210"/>
            <wp:effectExtent l="0" t="0" r="5715" b="0"/>
            <wp:wrapSquare wrapText="bothSides"/>
            <wp:docPr id="19" name="Immagine 19"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descr="Immagine che contiene tavolo&#10;&#10;Descrizione generata automaticament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458585" cy="4220210"/>
                    </a:xfrm>
                    <a:prstGeom prst="rect">
                      <a:avLst/>
                    </a:prstGeom>
                  </pic:spPr>
                </pic:pic>
              </a:graphicData>
            </a:graphic>
            <wp14:sizeRelH relativeFrom="page">
              <wp14:pctWidth>0</wp14:pctWidth>
            </wp14:sizeRelH>
            <wp14:sizeRelV relativeFrom="page">
              <wp14:pctHeight>0</wp14:pctHeight>
            </wp14:sizeRelV>
          </wp:anchor>
        </w:drawing>
      </w:r>
      <w:r w:rsidR="008F3560">
        <w:rPr>
          <w:rFonts w:ascii="Times New Roman" w:hAnsi="Times New Roman" w:cs="Times New Roman"/>
          <w:b/>
          <w:bCs/>
          <w:sz w:val="26"/>
          <w:szCs w:val="26"/>
        </w:rPr>
        <w:t>Matrice dat</w:t>
      </w:r>
      <w:r w:rsidR="007B6C3D">
        <w:rPr>
          <w:rFonts w:ascii="Times New Roman" w:hAnsi="Times New Roman" w:cs="Times New Roman"/>
          <w:b/>
          <w:bCs/>
          <w:sz w:val="26"/>
          <w:szCs w:val="26"/>
        </w:rPr>
        <w:t>i</w:t>
      </w:r>
    </w:p>
    <w:p w14:paraId="1292AFBD" w14:textId="206C9E9C" w:rsidR="00C364E4" w:rsidRDefault="00C364E4" w:rsidP="008F3560">
      <w:pPr>
        <w:spacing w:line="360" w:lineRule="auto"/>
        <w:jc w:val="both"/>
        <w:rPr>
          <w:rFonts w:ascii="Times New Roman" w:hAnsi="Times New Roman" w:cs="Times New Roman"/>
        </w:rPr>
      </w:pPr>
    </w:p>
    <w:p w14:paraId="020D7BF3" w14:textId="77777777" w:rsidR="00C364E4" w:rsidRPr="008F3560" w:rsidRDefault="00C364E4" w:rsidP="008F3560">
      <w:pPr>
        <w:spacing w:line="360" w:lineRule="auto"/>
        <w:jc w:val="both"/>
        <w:rPr>
          <w:rFonts w:ascii="Times New Roman" w:hAnsi="Times New Roman" w:cs="Times New Roman"/>
        </w:rPr>
      </w:pPr>
    </w:p>
    <w:p w14:paraId="4851961E" w14:textId="714A072A" w:rsidR="009A16DA" w:rsidRDefault="009A16DA" w:rsidP="008A075A"/>
    <w:p w14:paraId="6403B3D3" w14:textId="77777777" w:rsidR="00527126" w:rsidRDefault="00D61F89" w:rsidP="00245A43">
      <w:pPr>
        <w:pStyle w:val="Nessunaspaziatura"/>
        <w:numPr>
          <w:ilvl w:val="0"/>
          <w:numId w:val="25"/>
        </w:numPr>
        <w:spacing w:line="276" w:lineRule="auto"/>
        <w:rPr>
          <w:rFonts w:ascii="Times New Roman" w:hAnsi="Times New Roman" w:cs="Times New Roman"/>
          <w:b/>
          <w:bCs/>
          <w:sz w:val="28"/>
          <w:szCs w:val="28"/>
        </w:rPr>
      </w:pPr>
      <w:r w:rsidRPr="00D61F89">
        <w:rPr>
          <w:rFonts w:ascii="Times New Roman" w:hAnsi="Times New Roman" w:cs="Times New Roman"/>
          <w:b/>
          <w:bCs/>
          <w:sz w:val="28"/>
          <w:szCs w:val="28"/>
        </w:rPr>
        <w:t>Tecniche di analisi dei dati utilizzate e interpretazione dei risultati</w:t>
      </w:r>
    </w:p>
    <w:p w14:paraId="6350F481" w14:textId="77777777" w:rsidR="00527126" w:rsidRDefault="00527126" w:rsidP="00527126">
      <w:pPr>
        <w:pStyle w:val="Nessunaspaziatura"/>
        <w:spacing w:line="276" w:lineRule="auto"/>
        <w:ind w:left="720"/>
        <w:rPr>
          <w:rFonts w:ascii="Times New Roman" w:hAnsi="Times New Roman" w:cs="Times New Roman"/>
          <w:b/>
          <w:bCs/>
          <w:sz w:val="28"/>
          <w:szCs w:val="28"/>
        </w:rPr>
      </w:pPr>
    </w:p>
    <w:p w14:paraId="2BE59A7E" w14:textId="4C1AED5C" w:rsidR="00245A43" w:rsidRPr="007B6C3D" w:rsidRDefault="007B6C3D" w:rsidP="007B6C3D">
      <w:pPr>
        <w:pStyle w:val="Nessunaspaziatura"/>
        <w:spacing w:line="360" w:lineRule="auto"/>
        <w:ind w:left="720"/>
        <w:jc w:val="both"/>
        <w:rPr>
          <w:rFonts w:ascii="Times New Roman" w:hAnsi="Times New Roman" w:cs="Times New Roman"/>
        </w:rPr>
      </w:pPr>
      <w:r>
        <w:rPr>
          <w:rFonts w:ascii="Times New Roman" w:hAnsi="Times New Roman" w:cs="Times New Roman"/>
        </w:rPr>
        <w:t>U</w:t>
      </w:r>
      <w:r w:rsidR="00245A43" w:rsidRPr="007B6C3D">
        <w:rPr>
          <w:rFonts w:ascii="Times New Roman" w:hAnsi="Times New Roman" w:cs="Times New Roman"/>
        </w:rPr>
        <w:t xml:space="preserve">na volta raccolti i dati su un foglio </w:t>
      </w:r>
      <w:proofErr w:type="spellStart"/>
      <w:r w:rsidR="00245A43" w:rsidRPr="007B6C3D">
        <w:rPr>
          <w:rFonts w:ascii="Times New Roman" w:hAnsi="Times New Roman" w:cs="Times New Roman"/>
        </w:rPr>
        <w:t>excel</w:t>
      </w:r>
      <w:proofErr w:type="spellEnd"/>
      <w:r w:rsidR="00245A43" w:rsidRPr="007B6C3D">
        <w:rPr>
          <w:rFonts w:ascii="Times New Roman" w:hAnsi="Times New Roman" w:cs="Times New Roman"/>
        </w:rPr>
        <w:t xml:space="preserve"> (matrice dati) li abbiamo analizzati con un programma statistico denominato </w:t>
      </w:r>
      <w:proofErr w:type="spellStart"/>
      <w:r w:rsidR="00245A43" w:rsidRPr="007B6C3D">
        <w:rPr>
          <w:rFonts w:ascii="Times New Roman" w:hAnsi="Times New Roman" w:cs="Times New Roman"/>
        </w:rPr>
        <w:t>JsStat</w:t>
      </w:r>
      <w:proofErr w:type="spellEnd"/>
      <w:r w:rsidR="00245A43" w:rsidRPr="007B6C3D">
        <w:rPr>
          <w:rFonts w:ascii="Times New Roman" w:hAnsi="Times New Roman" w:cs="Times New Roman"/>
        </w:rPr>
        <w:t>.</w:t>
      </w:r>
      <w:r w:rsidR="00527126" w:rsidRPr="007B6C3D">
        <w:rPr>
          <w:rFonts w:ascii="Times New Roman" w:hAnsi="Times New Roman" w:cs="Times New Roman"/>
        </w:rPr>
        <w:t xml:space="preserve"> </w:t>
      </w:r>
      <w:r w:rsidR="00245A43" w:rsidRPr="007B6C3D">
        <w:rPr>
          <w:rFonts w:ascii="Times New Roman" w:hAnsi="Times New Roman" w:cs="Times New Roman"/>
        </w:rPr>
        <w:t xml:space="preserve">L’analisi statistica dei dati prevede due tipologie di analisi: </w:t>
      </w:r>
      <w:proofErr w:type="spellStart"/>
      <w:r w:rsidR="00245A43" w:rsidRPr="007B6C3D">
        <w:rPr>
          <w:rFonts w:ascii="Times New Roman" w:hAnsi="Times New Roman" w:cs="Times New Roman"/>
        </w:rPr>
        <w:t>monovariata</w:t>
      </w:r>
      <w:proofErr w:type="spellEnd"/>
      <w:r w:rsidR="00245A43" w:rsidRPr="007B6C3D">
        <w:rPr>
          <w:rFonts w:ascii="Times New Roman" w:hAnsi="Times New Roman" w:cs="Times New Roman"/>
        </w:rPr>
        <w:t xml:space="preserve"> e </w:t>
      </w:r>
      <w:proofErr w:type="spellStart"/>
      <w:r w:rsidR="00245A43" w:rsidRPr="007B6C3D">
        <w:rPr>
          <w:rFonts w:ascii="Times New Roman" w:hAnsi="Times New Roman" w:cs="Times New Roman"/>
        </w:rPr>
        <w:t>bivariata</w:t>
      </w:r>
      <w:proofErr w:type="spellEnd"/>
      <w:r w:rsidR="00245A43" w:rsidRPr="007B6C3D">
        <w:rPr>
          <w:rFonts w:ascii="Times New Roman" w:hAnsi="Times New Roman" w:cs="Times New Roman"/>
        </w:rPr>
        <w:t xml:space="preserve">. Abbiamo iniziato con l’analisi </w:t>
      </w:r>
      <w:proofErr w:type="spellStart"/>
      <w:r w:rsidR="00245A43" w:rsidRPr="007B6C3D">
        <w:rPr>
          <w:rFonts w:ascii="Times New Roman" w:hAnsi="Times New Roman" w:cs="Times New Roman"/>
        </w:rPr>
        <w:t>monovariata</w:t>
      </w:r>
      <w:proofErr w:type="spellEnd"/>
      <w:r w:rsidR="00245A43" w:rsidRPr="007B6C3D">
        <w:rPr>
          <w:rFonts w:ascii="Times New Roman" w:hAnsi="Times New Roman" w:cs="Times New Roman"/>
        </w:rPr>
        <w:t xml:space="preserve">, che </w:t>
      </w:r>
      <w:r w:rsidR="00527126" w:rsidRPr="007B6C3D">
        <w:rPr>
          <w:rFonts w:ascii="Times New Roman" w:hAnsi="Times New Roman" w:cs="Times New Roman"/>
        </w:rPr>
        <w:t>ha permesso</w:t>
      </w:r>
      <w:r w:rsidR="00245A43" w:rsidRPr="007B6C3D">
        <w:rPr>
          <w:rFonts w:ascii="Times New Roman" w:hAnsi="Times New Roman" w:cs="Times New Roman"/>
        </w:rPr>
        <w:t xml:space="preserve"> di analizzare statisticamente ogni singola variabile.  Ma la dimostrazione che fra i due fattori del problema vi sia effettivamente una relazione significativa la potrà dare solo l’analisi </w:t>
      </w:r>
      <w:proofErr w:type="spellStart"/>
      <w:r w:rsidR="00245A43" w:rsidRPr="007B6C3D">
        <w:rPr>
          <w:rFonts w:ascii="Times New Roman" w:hAnsi="Times New Roman" w:cs="Times New Roman"/>
        </w:rPr>
        <w:t>bivariata</w:t>
      </w:r>
      <w:proofErr w:type="spellEnd"/>
      <w:r w:rsidR="00245A43" w:rsidRPr="007B6C3D">
        <w:rPr>
          <w:rFonts w:ascii="Times New Roman" w:hAnsi="Times New Roman" w:cs="Times New Roman"/>
        </w:rPr>
        <w:t xml:space="preserve">. A tal proposito, trattandosi di due variabili categoriali, il programma statistico ci ha restituito una tabella a doppia entrata e un indice di forza che confermerà o meno la nostra ipotesi di partenza. L’analisi </w:t>
      </w:r>
      <w:proofErr w:type="spellStart"/>
      <w:r w:rsidR="00245A43" w:rsidRPr="007B6C3D">
        <w:rPr>
          <w:rFonts w:ascii="Times New Roman" w:hAnsi="Times New Roman" w:cs="Times New Roman"/>
        </w:rPr>
        <w:t>bivariata</w:t>
      </w:r>
      <w:proofErr w:type="spellEnd"/>
      <w:r w:rsidR="00245A43" w:rsidRPr="007B6C3D">
        <w:rPr>
          <w:rFonts w:ascii="Times New Roman" w:hAnsi="Times New Roman" w:cs="Times New Roman"/>
        </w:rPr>
        <w:t xml:space="preserve"> incrocerà tutte le variabili del fattore indipendente con tutte le variabili del fattore dipendente (a coppie). E in base al valore dell’indice di forza che verrà restituito da </w:t>
      </w:r>
      <w:proofErr w:type="spellStart"/>
      <w:r w:rsidR="00245A43" w:rsidRPr="007B6C3D">
        <w:rPr>
          <w:rFonts w:ascii="Times New Roman" w:hAnsi="Times New Roman" w:cs="Times New Roman"/>
        </w:rPr>
        <w:t>JsStat</w:t>
      </w:r>
      <w:proofErr w:type="spellEnd"/>
      <w:r w:rsidR="00245A43" w:rsidRPr="007B6C3D">
        <w:rPr>
          <w:rFonts w:ascii="Times New Roman" w:hAnsi="Times New Roman" w:cs="Times New Roman"/>
        </w:rPr>
        <w:t xml:space="preserve"> po</w:t>
      </w:r>
      <w:r w:rsidR="00D47622">
        <w:rPr>
          <w:rFonts w:ascii="Times New Roman" w:hAnsi="Times New Roman" w:cs="Times New Roman"/>
        </w:rPr>
        <w:t>tremmo</w:t>
      </w:r>
      <w:r w:rsidR="00245A43" w:rsidRPr="007B6C3D">
        <w:rPr>
          <w:rFonts w:ascii="Times New Roman" w:hAnsi="Times New Roman" w:cs="Times New Roman"/>
        </w:rPr>
        <w:t xml:space="preserve"> concludere se esist</w:t>
      </w:r>
      <w:r w:rsidR="00D47622">
        <w:rPr>
          <w:rFonts w:ascii="Times New Roman" w:hAnsi="Times New Roman" w:cs="Times New Roman"/>
        </w:rPr>
        <w:t>a</w:t>
      </w:r>
      <w:r w:rsidR="00245A43" w:rsidRPr="007B6C3D">
        <w:rPr>
          <w:rFonts w:ascii="Times New Roman" w:hAnsi="Times New Roman" w:cs="Times New Roman"/>
        </w:rPr>
        <w:t xml:space="preserve"> o meno una relazione significativa fra il fattore indipendente (attività di lettura serale che le famiglie fanno con i bambini) e quello dipendente (qualità del sonno del bambino). </w:t>
      </w:r>
    </w:p>
    <w:p w14:paraId="17352359" w14:textId="77777777" w:rsidR="007B6C3D" w:rsidRDefault="007B6C3D" w:rsidP="00527126">
      <w:pPr>
        <w:pStyle w:val="Nessunaspaziatura"/>
        <w:spacing w:line="276" w:lineRule="auto"/>
        <w:ind w:left="720"/>
        <w:rPr>
          <w:color w:val="FF0000"/>
        </w:rPr>
      </w:pPr>
    </w:p>
    <w:p w14:paraId="44155A0F" w14:textId="77777777" w:rsidR="00800AB6" w:rsidRDefault="007B6C3D" w:rsidP="00800AB6">
      <w:pPr>
        <w:pStyle w:val="Nessunaspaziatura"/>
        <w:numPr>
          <w:ilvl w:val="1"/>
          <w:numId w:val="25"/>
        </w:numPr>
        <w:spacing w:line="276" w:lineRule="auto"/>
        <w:rPr>
          <w:rFonts w:ascii="Times New Roman" w:hAnsi="Times New Roman" w:cs="Times New Roman"/>
          <w:b/>
          <w:bCs/>
          <w:sz w:val="26"/>
          <w:szCs w:val="26"/>
        </w:rPr>
      </w:pPr>
      <w:r w:rsidRPr="007B6C3D">
        <w:rPr>
          <w:rFonts w:ascii="Times New Roman" w:hAnsi="Times New Roman" w:cs="Times New Roman"/>
          <w:b/>
          <w:bCs/>
          <w:sz w:val="26"/>
          <w:szCs w:val="26"/>
        </w:rPr>
        <w:t xml:space="preserve">Analisi </w:t>
      </w:r>
      <w:proofErr w:type="spellStart"/>
      <w:r w:rsidRPr="007B6C3D">
        <w:rPr>
          <w:rFonts w:ascii="Times New Roman" w:hAnsi="Times New Roman" w:cs="Times New Roman"/>
          <w:b/>
          <w:bCs/>
          <w:sz w:val="26"/>
          <w:szCs w:val="26"/>
        </w:rPr>
        <w:t>monovariata</w:t>
      </w:r>
      <w:proofErr w:type="spellEnd"/>
    </w:p>
    <w:p w14:paraId="09CD9B16" w14:textId="77777777" w:rsidR="00800AB6" w:rsidRDefault="00800AB6" w:rsidP="00800AB6">
      <w:pPr>
        <w:pStyle w:val="Nessunaspaziatura"/>
        <w:spacing w:line="276" w:lineRule="auto"/>
        <w:ind w:left="1140"/>
        <w:rPr>
          <w:rFonts w:ascii="Times New Roman" w:hAnsi="Times New Roman" w:cs="Times New Roman"/>
          <w:b/>
          <w:bCs/>
          <w:sz w:val="26"/>
          <w:szCs w:val="26"/>
        </w:rPr>
      </w:pPr>
    </w:p>
    <w:p w14:paraId="05841FB8" w14:textId="77777777" w:rsidR="00800AB6" w:rsidRPr="00800AB6" w:rsidRDefault="00800AB6" w:rsidP="00800AB6">
      <w:pPr>
        <w:pStyle w:val="Nessunaspaziatura"/>
        <w:spacing w:line="276" w:lineRule="auto"/>
        <w:ind w:left="1140"/>
        <w:rPr>
          <w:rFonts w:ascii="Times New Roman" w:eastAsia="Times New Roman" w:hAnsi="Times New Roman" w:cs="Times New Roman"/>
          <w:color w:val="000000" w:themeColor="text1"/>
          <w:lang w:eastAsia="it-IT"/>
        </w:rPr>
      </w:pPr>
      <w:r w:rsidRPr="00800AB6">
        <w:rPr>
          <w:rFonts w:ascii="Times New Roman" w:eastAsia="Times New Roman" w:hAnsi="Times New Roman" w:cs="Times New Roman"/>
          <w:color w:val="000000" w:themeColor="text1"/>
          <w:lang w:eastAsia="it-IT"/>
        </w:rPr>
        <w:t xml:space="preserve">Con l’analisi </w:t>
      </w:r>
      <w:proofErr w:type="spellStart"/>
      <w:r w:rsidRPr="00800AB6">
        <w:rPr>
          <w:rFonts w:ascii="Times New Roman" w:eastAsia="Times New Roman" w:hAnsi="Times New Roman" w:cs="Times New Roman"/>
          <w:color w:val="000000" w:themeColor="text1"/>
          <w:lang w:eastAsia="it-IT"/>
        </w:rPr>
        <w:t>monovariata</w:t>
      </w:r>
      <w:proofErr w:type="spellEnd"/>
      <w:r w:rsidRPr="00800AB6">
        <w:rPr>
          <w:rFonts w:ascii="Times New Roman" w:eastAsia="Times New Roman" w:hAnsi="Times New Roman" w:cs="Times New Roman"/>
          <w:color w:val="000000" w:themeColor="text1"/>
          <w:lang w:eastAsia="it-IT"/>
        </w:rPr>
        <w:t> dei singoli fattori abbiamo ottenuto gli indici di tendenza centrale di ogni singola domanda. Ovvero:</w:t>
      </w:r>
    </w:p>
    <w:p w14:paraId="2CB49B6C" w14:textId="77777777" w:rsidR="00800AB6" w:rsidRPr="00800AB6" w:rsidRDefault="00800AB6" w:rsidP="00800AB6">
      <w:pPr>
        <w:pStyle w:val="Nessunaspaziatura"/>
        <w:spacing w:line="276" w:lineRule="auto"/>
        <w:ind w:left="1140"/>
        <w:rPr>
          <w:rFonts w:ascii="Times New Roman" w:eastAsia="Times New Roman" w:hAnsi="Times New Roman" w:cs="Times New Roman"/>
          <w:color w:val="000000" w:themeColor="text1"/>
          <w:lang w:eastAsia="it-IT"/>
        </w:rPr>
      </w:pPr>
      <w:r w:rsidRPr="00800AB6">
        <w:rPr>
          <w:rFonts w:ascii="Times New Roman" w:eastAsia="Times New Roman" w:hAnsi="Times New Roman" w:cs="Times New Roman"/>
          <w:color w:val="000000" w:themeColor="text1"/>
          <w:lang w:eastAsia="it-IT"/>
        </w:rPr>
        <w:t>- La </w:t>
      </w:r>
      <w:r w:rsidRPr="00800AB6">
        <w:rPr>
          <w:rFonts w:ascii="Times New Roman" w:eastAsia="Times New Roman" w:hAnsi="Times New Roman" w:cs="Times New Roman"/>
          <w:i/>
          <w:iCs/>
          <w:color w:val="000000" w:themeColor="text1"/>
          <w:lang w:eastAsia="it-IT"/>
        </w:rPr>
        <w:t>media (aritmetica) </w:t>
      </w:r>
      <w:r w:rsidRPr="00800AB6">
        <w:rPr>
          <w:rFonts w:ascii="Times New Roman" w:eastAsia="Times New Roman" w:hAnsi="Times New Roman" w:cs="Times New Roman"/>
          <w:color w:val="000000" w:themeColor="text1"/>
          <w:lang w:eastAsia="it-IT"/>
        </w:rPr>
        <w:t>è data dalla somma dei valori corrispondenti a ciascun caso divisa per il numero dei casi;</w:t>
      </w:r>
    </w:p>
    <w:p w14:paraId="2CE6F767" w14:textId="77777777" w:rsidR="00800AB6" w:rsidRPr="00800AB6" w:rsidRDefault="00800AB6" w:rsidP="00800AB6">
      <w:pPr>
        <w:pStyle w:val="Nessunaspaziatura"/>
        <w:spacing w:line="276" w:lineRule="auto"/>
        <w:ind w:left="1140"/>
        <w:rPr>
          <w:rFonts w:ascii="Times New Roman" w:eastAsia="Times New Roman" w:hAnsi="Times New Roman" w:cs="Times New Roman"/>
          <w:color w:val="000000" w:themeColor="text1"/>
          <w:lang w:eastAsia="it-IT"/>
        </w:rPr>
      </w:pPr>
      <w:r w:rsidRPr="00800AB6">
        <w:rPr>
          <w:rFonts w:ascii="Times New Roman" w:eastAsia="Times New Roman" w:hAnsi="Times New Roman" w:cs="Times New Roman"/>
          <w:color w:val="000000" w:themeColor="text1"/>
          <w:lang w:eastAsia="it-IT"/>
        </w:rPr>
        <w:t>- La </w:t>
      </w:r>
      <w:r w:rsidRPr="00800AB6">
        <w:rPr>
          <w:rFonts w:ascii="Times New Roman" w:eastAsia="Times New Roman" w:hAnsi="Times New Roman" w:cs="Times New Roman"/>
          <w:i/>
          <w:iCs/>
          <w:color w:val="000000" w:themeColor="text1"/>
          <w:lang w:eastAsia="it-IT"/>
        </w:rPr>
        <w:t>mediana </w:t>
      </w:r>
      <w:r w:rsidRPr="00800AB6">
        <w:rPr>
          <w:rFonts w:ascii="Times New Roman" w:eastAsia="Times New Roman" w:hAnsi="Times New Roman" w:cs="Times New Roman"/>
          <w:color w:val="000000" w:themeColor="text1"/>
          <w:lang w:eastAsia="it-IT"/>
        </w:rPr>
        <w:t>è il punto che lascia alla sua sinistra e alla sua destra lo stesso numero di casi;</w:t>
      </w:r>
    </w:p>
    <w:p w14:paraId="0769D0C5" w14:textId="77777777" w:rsidR="00800AB6" w:rsidRDefault="00800AB6" w:rsidP="00800AB6">
      <w:pPr>
        <w:pStyle w:val="Nessunaspaziatura"/>
        <w:spacing w:line="276" w:lineRule="auto"/>
        <w:ind w:left="1140"/>
        <w:rPr>
          <w:rFonts w:ascii="Times New Roman" w:eastAsia="Times New Roman" w:hAnsi="Times New Roman" w:cs="Times New Roman"/>
          <w:color w:val="000000" w:themeColor="text1"/>
          <w:lang w:eastAsia="it-IT"/>
        </w:rPr>
      </w:pPr>
      <w:r w:rsidRPr="00800AB6">
        <w:rPr>
          <w:rFonts w:ascii="Times New Roman" w:eastAsia="Times New Roman" w:hAnsi="Times New Roman" w:cs="Times New Roman"/>
          <w:color w:val="000000" w:themeColor="text1"/>
          <w:lang w:eastAsia="it-IT"/>
        </w:rPr>
        <w:t>- La </w:t>
      </w:r>
      <w:r w:rsidRPr="00800AB6">
        <w:rPr>
          <w:rFonts w:ascii="Times New Roman" w:eastAsia="Times New Roman" w:hAnsi="Times New Roman" w:cs="Times New Roman"/>
          <w:i/>
          <w:iCs/>
          <w:color w:val="000000" w:themeColor="text1"/>
          <w:lang w:eastAsia="it-IT"/>
        </w:rPr>
        <w:t>moda </w:t>
      </w:r>
      <w:r w:rsidRPr="00800AB6">
        <w:rPr>
          <w:rFonts w:ascii="Times New Roman" w:eastAsia="Times New Roman" w:hAnsi="Times New Roman" w:cs="Times New Roman"/>
          <w:color w:val="000000" w:themeColor="text1"/>
          <w:lang w:eastAsia="it-IT"/>
        </w:rPr>
        <w:t>ossia la categoria con la frequenza più alta.</w:t>
      </w:r>
    </w:p>
    <w:p w14:paraId="6000AB56" w14:textId="77777777" w:rsidR="00800AB6" w:rsidRDefault="00800AB6" w:rsidP="00800AB6">
      <w:pPr>
        <w:pStyle w:val="Nessunaspaziatura"/>
        <w:spacing w:line="276" w:lineRule="auto"/>
        <w:ind w:left="1140"/>
        <w:rPr>
          <w:rFonts w:ascii="Times New Roman" w:eastAsia="Times New Roman" w:hAnsi="Times New Roman" w:cs="Times New Roman"/>
          <w:color w:val="000000" w:themeColor="text1"/>
          <w:lang w:eastAsia="it-IT"/>
        </w:rPr>
      </w:pPr>
    </w:p>
    <w:p w14:paraId="7CBB10A9" w14:textId="017AD316" w:rsidR="00800AB6" w:rsidRPr="00800AB6" w:rsidRDefault="00800AB6" w:rsidP="00800AB6">
      <w:pPr>
        <w:pStyle w:val="Nessunaspaziatura"/>
        <w:spacing w:line="276" w:lineRule="auto"/>
        <w:ind w:left="1140"/>
        <w:rPr>
          <w:rFonts w:ascii="Times New Roman" w:hAnsi="Times New Roman" w:cs="Times New Roman"/>
          <w:b/>
          <w:bCs/>
          <w:sz w:val="26"/>
          <w:szCs w:val="26"/>
        </w:rPr>
      </w:pPr>
      <w:r w:rsidRPr="00800AB6">
        <w:rPr>
          <w:rFonts w:ascii="Times New Roman" w:eastAsia="Times New Roman" w:hAnsi="Times New Roman" w:cs="Times New Roman"/>
          <w:color w:val="000000" w:themeColor="text1"/>
          <w:lang w:eastAsia="it-IT"/>
        </w:rPr>
        <w:t>Abbiamo poi ottenuto gli indici di dispersione:</w:t>
      </w:r>
    </w:p>
    <w:p w14:paraId="2F7B1C7B" w14:textId="77777777" w:rsidR="00800AB6" w:rsidRPr="00800AB6" w:rsidRDefault="00800AB6" w:rsidP="00800AB6">
      <w:pPr>
        <w:numPr>
          <w:ilvl w:val="0"/>
          <w:numId w:val="20"/>
        </w:numPr>
        <w:spacing w:before="100" w:beforeAutospacing="1" w:after="100" w:afterAutospacing="1" w:line="360" w:lineRule="auto"/>
        <w:jc w:val="both"/>
        <w:rPr>
          <w:rFonts w:ascii="Times New Roman" w:eastAsia="Times New Roman" w:hAnsi="Times New Roman" w:cs="Times New Roman"/>
          <w:color w:val="000000" w:themeColor="text1"/>
          <w:sz w:val="22"/>
          <w:szCs w:val="22"/>
          <w:lang w:eastAsia="it-IT"/>
        </w:rPr>
      </w:pPr>
      <w:r w:rsidRPr="00800AB6">
        <w:rPr>
          <w:rFonts w:ascii="Times New Roman" w:eastAsia="Times New Roman" w:hAnsi="Times New Roman" w:cs="Times New Roman"/>
          <w:i/>
          <w:iCs/>
          <w:color w:val="000000" w:themeColor="text1"/>
          <w:lang w:eastAsia="it-IT"/>
        </w:rPr>
        <w:t>Squilibrio</w:t>
      </w:r>
      <w:r w:rsidRPr="00800AB6">
        <w:rPr>
          <w:rFonts w:ascii="Times New Roman" w:eastAsia="Times New Roman" w:hAnsi="Times New Roman" w:cs="Times New Roman"/>
          <w:color w:val="000000" w:themeColor="text1"/>
          <w:lang w:eastAsia="it-IT"/>
        </w:rPr>
        <w:t>: somma delle proporzioni al quadrato per ciascuna modalità della variabile</w:t>
      </w:r>
    </w:p>
    <w:p w14:paraId="2100628B" w14:textId="77777777" w:rsidR="00800AB6" w:rsidRPr="00800AB6" w:rsidRDefault="00800AB6" w:rsidP="00800AB6">
      <w:pPr>
        <w:numPr>
          <w:ilvl w:val="0"/>
          <w:numId w:val="20"/>
        </w:numPr>
        <w:spacing w:before="100" w:beforeAutospacing="1" w:after="100" w:afterAutospacing="1" w:line="360" w:lineRule="auto"/>
        <w:jc w:val="both"/>
        <w:rPr>
          <w:rFonts w:ascii="Times New Roman" w:eastAsia="Times New Roman" w:hAnsi="Times New Roman" w:cs="Times New Roman"/>
          <w:color w:val="000000" w:themeColor="text1"/>
          <w:sz w:val="22"/>
          <w:szCs w:val="22"/>
          <w:lang w:eastAsia="it-IT"/>
        </w:rPr>
      </w:pPr>
      <w:r w:rsidRPr="00800AB6">
        <w:rPr>
          <w:rFonts w:ascii="Times New Roman" w:eastAsia="Times New Roman" w:hAnsi="Times New Roman" w:cs="Times New Roman"/>
          <w:i/>
          <w:iCs/>
          <w:color w:val="000000" w:themeColor="text1"/>
          <w:lang w:eastAsia="it-IT"/>
        </w:rPr>
        <w:t>Campo di variazione</w:t>
      </w:r>
      <w:r w:rsidRPr="00800AB6">
        <w:rPr>
          <w:rFonts w:ascii="Times New Roman" w:eastAsia="Times New Roman" w:hAnsi="Times New Roman" w:cs="Times New Roman"/>
          <w:color w:val="000000" w:themeColor="text1"/>
          <w:lang w:eastAsia="it-IT"/>
        </w:rPr>
        <w:t>: distanza tra valore minimo e valore massimo</w:t>
      </w:r>
    </w:p>
    <w:p w14:paraId="26D12964" w14:textId="77777777" w:rsidR="00800AB6" w:rsidRPr="00800AB6" w:rsidRDefault="00800AB6" w:rsidP="00800AB6">
      <w:pPr>
        <w:numPr>
          <w:ilvl w:val="0"/>
          <w:numId w:val="20"/>
        </w:numPr>
        <w:spacing w:before="100" w:beforeAutospacing="1" w:after="100" w:afterAutospacing="1" w:line="360" w:lineRule="auto"/>
        <w:jc w:val="both"/>
        <w:rPr>
          <w:rFonts w:ascii="Times New Roman" w:eastAsia="Times New Roman" w:hAnsi="Times New Roman" w:cs="Times New Roman"/>
          <w:i/>
          <w:iCs/>
          <w:color w:val="000000" w:themeColor="text1"/>
          <w:lang w:eastAsia="it-IT"/>
        </w:rPr>
      </w:pPr>
      <w:r w:rsidRPr="00800AB6">
        <w:rPr>
          <w:rFonts w:ascii="Times New Roman" w:eastAsia="Times New Roman" w:hAnsi="Times New Roman" w:cs="Times New Roman"/>
          <w:i/>
          <w:iCs/>
          <w:color w:val="000000" w:themeColor="text1"/>
          <w:lang w:eastAsia="it-IT"/>
        </w:rPr>
        <w:t xml:space="preserve">Differenza </w:t>
      </w:r>
      <w:proofErr w:type="spellStart"/>
      <w:r w:rsidRPr="00800AB6">
        <w:rPr>
          <w:rFonts w:ascii="Times New Roman" w:eastAsia="Times New Roman" w:hAnsi="Times New Roman" w:cs="Times New Roman"/>
          <w:i/>
          <w:iCs/>
          <w:color w:val="000000" w:themeColor="text1"/>
          <w:lang w:eastAsia="it-IT"/>
        </w:rPr>
        <w:t>interquartilica</w:t>
      </w:r>
      <w:proofErr w:type="spellEnd"/>
    </w:p>
    <w:p w14:paraId="5D556055" w14:textId="4A2C949B" w:rsidR="00800AB6" w:rsidRDefault="00800AB6" w:rsidP="00800AB6">
      <w:pPr>
        <w:numPr>
          <w:ilvl w:val="0"/>
          <w:numId w:val="20"/>
        </w:numPr>
        <w:spacing w:before="100" w:beforeAutospacing="1" w:after="100" w:afterAutospacing="1" w:line="360" w:lineRule="auto"/>
        <w:jc w:val="both"/>
        <w:rPr>
          <w:rFonts w:ascii="Times New Roman" w:eastAsia="Times New Roman" w:hAnsi="Times New Roman" w:cs="Times New Roman"/>
          <w:color w:val="000000" w:themeColor="text1"/>
          <w:sz w:val="22"/>
          <w:szCs w:val="22"/>
          <w:lang w:eastAsia="it-IT"/>
        </w:rPr>
      </w:pPr>
      <w:r w:rsidRPr="00800AB6">
        <w:rPr>
          <w:rFonts w:ascii="Times New Roman" w:eastAsia="Times New Roman" w:hAnsi="Times New Roman" w:cs="Times New Roman"/>
          <w:i/>
          <w:iCs/>
          <w:color w:val="000000" w:themeColor="text1"/>
          <w:lang w:eastAsia="it-IT"/>
        </w:rPr>
        <w:t>Scarto tipo</w:t>
      </w:r>
      <w:r w:rsidRPr="00800AB6">
        <w:rPr>
          <w:rFonts w:ascii="Times New Roman" w:eastAsia="Times New Roman" w:hAnsi="Times New Roman" w:cs="Times New Roman"/>
          <w:color w:val="000000" w:themeColor="text1"/>
          <w:lang w:eastAsia="it-IT"/>
        </w:rPr>
        <w:t>: radice della somma delle differenze di ciascun valore rispetto alla media elevate al quadrato e rapportate al numero dei casi</w:t>
      </w:r>
    </w:p>
    <w:p w14:paraId="2B4DE3EA" w14:textId="77777777" w:rsidR="00800AB6" w:rsidRPr="00800AB6" w:rsidRDefault="00800AB6" w:rsidP="00800AB6">
      <w:pPr>
        <w:spacing w:before="100" w:beforeAutospacing="1" w:after="100" w:afterAutospacing="1" w:line="360" w:lineRule="auto"/>
        <w:ind w:left="1778"/>
        <w:jc w:val="both"/>
        <w:rPr>
          <w:rFonts w:ascii="Times New Roman" w:eastAsia="Times New Roman" w:hAnsi="Times New Roman" w:cs="Times New Roman"/>
          <w:color w:val="000000" w:themeColor="text1"/>
          <w:sz w:val="22"/>
          <w:szCs w:val="22"/>
          <w:lang w:eastAsia="it-IT"/>
        </w:rPr>
      </w:pPr>
    </w:p>
    <w:p w14:paraId="133C83BC" w14:textId="32C62B51" w:rsidR="004C3D01" w:rsidRPr="00800AB6" w:rsidRDefault="00800AB6" w:rsidP="00800AB6">
      <w:pPr>
        <w:spacing w:before="100" w:beforeAutospacing="1" w:after="100" w:afterAutospacing="1" w:line="360" w:lineRule="auto"/>
        <w:ind w:left="1778"/>
        <w:rPr>
          <w:rFonts w:ascii="Times New Roman" w:eastAsia="Times New Roman" w:hAnsi="Times New Roman" w:cs="Times New Roman"/>
          <w:color w:val="000000" w:themeColor="text1"/>
          <w:sz w:val="22"/>
          <w:szCs w:val="22"/>
          <w:lang w:eastAsia="it-IT"/>
        </w:rPr>
      </w:pPr>
      <w:r>
        <w:rPr>
          <w:noProof/>
          <w:lang w:eastAsia="it-IT"/>
        </w:rPr>
        <w:drawing>
          <wp:anchor distT="0" distB="0" distL="114300" distR="114300" simplePos="0" relativeHeight="251667456" behindDoc="0" locked="0" layoutInCell="1" allowOverlap="1" wp14:anchorId="7A275088" wp14:editId="5117CB0E">
            <wp:simplePos x="0" y="0"/>
            <wp:positionH relativeFrom="column">
              <wp:posOffset>593276</wp:posOffset>
            </wp:positionH>
            <wp:positionV relativeFrom="paragraph">
              <wp:posOffset>359410</wp:posOffset>
            </wp:positionV>
            <wp:extent cx="5594985" cy="3176905"/>
            <wp:effectExtent l="0" t="0" r="5715" b="0"/>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594985" cy="3176905"/>
                    </a:xfrm>
                    <a:prstGeom prst="rect">
                      <a:avLst/>
                    </a:prstGeom>
                  </pic:spPr>
                </pic:pic>
              </a:graphicData>
            </a:graphic>
            <wp14:sizeRelH relativeFrom="page">
              <wp14:pctWidth>0</wp14:pctWidth>
            </wp14:sizeRelH>
            <wp14:sizeRelV relativeFrom="page">
              <wp14:pctHeight>0</wp14:pctHeight>
            </wp14:sizeRelV>
          </wp:anchor>
        </w:drawing>
      </w:r>
      <w:r w:rsidRPr="00800AB6">
        <w:rPr>
          <w:b/>
          <w:bCs/>
          <w:i/>
          <w:iCs/>
          <w:color w:val="000000" w:themeColor="text1"/>
        </w:rPr>
        <w:t>V1: età</w:t>
      </w:r>
    </w:p>
    <w:p w14:paraId="4FC0D7BC" w14:textId="34211872" w:rsidR="00DD0531" w:rsidRDefault="00DD0531" w:rsidP="00754E1A">
      <w:pPr>
        <w:rPr>
          <w:color w:val="FF0000"/>
        </w:rPr>
      </w:pPr>
    </w:p>
    <w:p w14:paraId="4F43D6BA" w14:textId="77777777" w:rsidR="00800AB6" w:rsidRDefault="00800AB6" w:rsidP="00754E1A">
      <w:pPr>
        <w:rPr>
          <w:color w:val="FF0000"/>
        </w:rPr>
      </w:pPr>
    </w:p>
    <w:p w14:paraId="02EEC2AB" w14:textId="77777777" w:rsidR="00800AB6" w:rsidRDefault="00800AB6" w:rsidP="00754E1A">
      <w:pPr>
        <w:rPr>
          <w:color w:val="FF0000"/>
        </w:rPr>
      </w:pPr>
    </w:p>
    <w:p w14:paraId="7ACCE456" w14:textId="77777777" w:rsidR="00800AB6" w:rsidRDefault="00800AB6" w:rsidP="00754E1A">
      <w:pPr>
        <w:rPr>
          <w:color w:val="FF0000"/>
        </w:rPr>
      </w:pPr>
    </w:p>
    <w:p w14:paraId="16AC7F44" w14:textId="77777777" w:rsidR="00800AB6" w:rsidRDefault="00800AB6" w:rsidP="00754E1A">
      <w:pPr>
        <w:rPr>
          <w:color w:val="FF0000"/>
        </w:rPr>
      </w:pPr>
    </w:p>
    <w:p w14:paraId="3FBFE946" w14:textId="77777777" w:rsidR="00800AB6" w:rsidRDefault="00800AB6" w:rsidP="00754E1A">
      <w:pPr>
        <w:rPr>
          <w:color w:val="FF0000"/>
        </w:rPr>
      </w:pPr>
    </w:p>
    <w:p w14:paraId="7A8E12FF" w14:textId="77777777" w:rsidR="00800AB6" w:rsidRDefault="00800AB6" w:rsidP="00754E1A">
      <w:pPr>
        <w:rPr>
          <w:color w:val="FF0000"/>
        </w:rPr>
      </w:pPr>
    </w:p>
    <w:p w14:paraId="2259C194" w14:textId="77777777" w:rsidR="00800AB6" w:rsidRDefault="00800AB6" w:rsidP="00754E1A">
      <w:pPr>
        <w:rPr>
          <w:color w:val="FF0000"/>
        </w:rPr>
      </w:pPr>
    </w:p>
    <w:p w14:paraId="60CF6EAA" w14:textId="77777777" w:rsidR="00800AB6" w:rsidRDefault="00800AB6" w:rsidP="00754E1A">
      <w:pPr>
        <w:rPr>
          <w:color w:val="FF0000"/>
        </w:rPr>
      </w:pPr>
    </w:p>
    <w:p w14:paraId="65DEF16D" w14:textId="77777777" w:rsidR="00800AB6" w:rsidRDefault="00800AB6" w:rsidP="00754E1A">
      <w:pPr>
        <w:rPr>
          <w:color w:val="FF0000"/>
        </w:rPr>
      </w:pPr>
    </w:p>
    <w:p w14:paraId="31195347" w14:textId="77777777" w:rsidR="00800AB6" w:rsidRDefault="00800AB6" w:rsidP="00754E1A">
      <w:pPr>
        <w:rPr>
          <w:color w:val="FF0000"/>
        </w:rPr>
      </w:pPr>
    </w:p>
    <w:p w14:paraId="18D829E2" w14:textId="77777777" w:rsidR="00800AB6" w:rsidRDefault="00800AB6" w:rsidP="00754E1A">
      <w:pPr>
        <w:rPr>
          <w:color w:val="FF0000"/>
        </w:rPr>
      </w:pPr>
    </w:p>
    <w:p w14:paraId="15B5E4BD" w14:textId="77777777" w:rsidR="00800AB6" w:rsidRDefault="00800AB6" w:rsidP="00754E1A">
      <w:pPr>
        <w:rPr>
          <w:color w:val="FF0000"/>
        </w:rPr>
      </w:pPr>
    </w:p>
    <w:p w14:paraId="03B60339" w14:textId="77777777" w:rsidR="00800AB6" w:rsidRDefault="00800AB6" w:rsidP="00754E1A">
      <w:pPr>
        <w:rPr>
          <w:color w:val="FF0000"/>
        </w:rPr>
      </w:pPr>
    </w:p>
    <w:p w14:paraId="20B43706" w14:textId="77777777" w:rsidR="00800AB6" w:rsidRDefault="00800AB6" w:rsidP="00754E1A">
      <w:pPr>
        <w:rPr>
          <w:color w:val="FF0000"/>
        </w:rPr>
      </w:pPr>
    </w:p>
    <w:p w14:paraId="393CA7CE" w14:textId="77777777" w:rsidR="00800AB6" w:rsidRDefault="00800AB6" w:rsidP="00754E1A">
      <w:pPr>
        <w:rPr>
          <w:color w:val="FF0000"/>
        </w:rPr>
      </w:pPr>
    </w:p>
    <w:p w14:paraId="46378D0F" w14:textId="77777777" w:rsidR="00800AB6" w:rsidRDefault="00800AB6" w:rsidP="00754E1A">
      <w:pPr>
        <w:rPr>
          <w:color w:val="FF0000"/>
        </w:rPr>
      </w:pPr>
    </w:p>
    <w:p w14:paraId="025A5114" w14:textId="77777777" w:rsidR="00800AB6" w:rsidRDefault="00800AB6" w:rsidP="00754E1A">
      <w:pPr>
        <w:rPr>
          <w:color w:val="FF0000"/>
        </w:rPr>
      </w:pPr>
    </w:p>
    <w:p w14:paraId="3BF3B732" w14:textId="77777777" w:rsidR="00800AB6" w:rsidRDefault="00800AB6" w:rsidP="00754E1A">
      <w:pPr>
        <w:rPr>
          <w:color w:val="FF0000"/>
        </w:rPr>
      </w:pPr>
    </w:p>
    <w:p w14:paraId="7F5E45E3" w14:textId="77777777" w:rsidR="00800AB6" w:rsidRDefault="00800AB6" w:rsidP="00754E1A">
      <w:pPr>
        <w:rPr>
          <w:color w:val="FF0000"/>
        </w:rPr>
      </w:pPr>
    </w:p>
    <w:p w14:paraId="08F387E0" w14:textId="77777777" w:rsidR="00800AB6" w:rsidRDefault="00800AB6" w:rsidP="00754E1A">
      <w:pPr>
        <w:rPr>
          <w:color w:val="FF0000"/>
        </w:rPr>
      </w:pPr>
    </w:p>
    <w:p w14:paraId="56BD6A59" w14:textId="77777777" w:rsidR="00DC71D9" w:rsidRDefault="00DC71D9" w:rsidP="00DC71D9">
      <w:pPr>
        <w:spacing w:before="100" w:beforeAutospacing="1" w:after="100" w:afterAutospacing="1" w:line="360" w:lineRule="auto"/>
        <w:ind w:left="1778"/>
        <w:rPr>
          <w:b/>
          <w:bCs/>
          <w:i/>
          <w:iCs/>
          <w:color w:val="000000" w:themeColor="text1"/>
        </w:rPr>
      </w:pPr>
      <w:r>
        <w:rPr>
          <w:noProof/>
          <w:lang w:eastAsia="it-IT"/>
        </w:rPr>
        <w:drawing>
          <wp:anchor distT="0" distB="0" distL="114300" distR="114300" simplePos="0" relativeHeight="251668480" behindDoc="0" locked="0" layoutInCell="1" allowOverlap="1" wp14:anchorId="7E651F43" wp14:editId="783C06C5">
            <wp:simplePos x="0" y="0"/>
            <wp:positionH relativeFrom="column">
              <wp:posOffset>785495</wp:posOffset>
            </wp:positionH>
            <wp:positionV relativeFrom="paragraph">
              <wp:posOffset>527685</wp:posOffset>
            </wp:positionV>
            <wp:extent cx="5499735" cy="2159635"/>
            <wp:effectExtent l="0" t="0" r="0" b="0"/>
            <wp:wrapSquare wrapText="bothSides"/>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499735" cy="2159635"/>
                    </a:xfrm>
                    <a:prstGeom prst="rect">
                      <a:avLst/>
                    </a:prstGeom>
                  </pic:spPr>
                </pic:pic>
              </a:graphicData>
            </a:graphic>
            <wp14:sizeRelH relativeFrom="page">
              <wp14:pctWidth>0</wp14:pctWidth>
            </wp14:sizeRelH>
            <wp14:sizeRelV relativeFrom="page">
              <wp14:pctHeight>0</wp14:pctHeight>
            </wp14:sizeRelV>
          </wp:anchor>
        </w:drawing>
      </w:r>
      <w:r w:rsidR="00DD0531" w:rsidRPr="00DC71D9">
        <w:rPr>
          <w:b/>
          <w:bCs/>
          <w:i/>
          <w:iCs/>
          <w:color w:val="000000" w:themeColor="text1"/>
        </w:rPr>
        <w:t xml:space="preserve">V2: </w:t>
      </w:r>
      <w:r w:rsidRPr="00DC71D9">
        <w:rPr>
          <w:b/>
          <w:bCs/>
          <w:i/>
          <w:iCs/>
          <w:color w:val="000000" w:themeColor="text1"/>
        </w:rPr>
        <w:t>gener</w:t>
      </w:r>
      <w:r>
        <w:rPr>
          <w:b/>
          <w:bCs/>
          <w:i/>
          <w:iCs/>
          <w:color w:val="000000" w:themeColor="text1"/>
        </w:rPr>
        <w:t>e</w:t>
      </w:r>
    </w:p>
    <w:p w14:paraId="5E329958" w14:textId="77777777" w:rsidR="00DC71D9" w:rsidRDefault="00DC71D9" w:rsidP="00DC71D9">
      <w:pPr>
        <w:spacing w:before="100" w:beforeAutospacing="1" w:after="100" w:afterAutospacing="1" w:line="360" w:lineRule="auto"/>
        <w:ind w:left="1778"/>
        <w:rPr>
          <w:b/>
          <w:bCs/>
          <w:i/>
          <w:iCs/>
          <w:color w:val="000000" w:themeColor="text1"/>
        </w:rPr>
      </w:pPr>
    </w:p>
    <w:p w14:paraId="6BAFA3EA" w14:textId="4CA8DDF0" w:rsidR="004C3D01" w:rsidRDefault="00DC71D9" w:rsidP="00DC71D9">
      <w:pPr>
        <w:spacing w:before="100" w:beforeAutospacing="1" w:after="100" w:afterAutospacing="1" w:line="360" w:lineRule="auto"/>
        <w:ind w:left="1778"/>
        <w:rPr>
          <w:b/>
          <w:bCs/>
          <w:i/>
          <w:iCs/>
          <w:color w:val="000000" w:themeColor="text1"/>
        </w:rPr>
      </w:pPr>
      <w:r>
        <w:rPr>
          <w:noProof/>
          <w:lang w:eastAsia="it-IT"/>
        </w:rPr>
        <w:drawing>
          <wp:anchor distT="0" distB="0" distL="114300" distR="114300" simplePos="0" relativeHeight="251669504" behindDoc="0" locked="0" layoutInCell="1" allowOverlap="1" wp14:anchorId="5531E37A" wp14:editId="5C75C999">
            <wp:simplePos x="0" y="0"/>
            <wp:positionH relativeFrom="column">
              <wp:posOffset>852432</wp:posOffset>
            </wp:positionH>
            <wp:positionV relativeFrom="paragraph">
              <wp:posOffset>423918</wp:posOffset>
            </wp:positionV>
            <wp:extent cx="5553075" cy="3117215"/>
            <wp:effectExtent l="0" t="0" r="0" b="0"/>
            <wp:wrapSquare wrapText="bothSides"/>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553075" cy="3117215"/>
                    </a:xfrm>
                    <a:prstGeom prst="rect">
                      <a:avLst/>
                    </a:prstGeom>
                  </pic:spPr>
                </pic:pic>
              </a:graphicData>
            </a:graphic>
            <wp14:sizeRelH relativeFrom="page">
              <wp14:pctWidth>0</wp14:pctWidth>
            </wp14:sizeRelH>
            <wp14:sizeRelV relativeFrom="page">
              <wp14:pctHeight>0</wp14:pctHeight>
            </wp14:sizeRelV>
          </wp:anchor>
        </w:drawing>
      </w:r>
      <w:r w:rsidR="00DD0531" w:rsidRPr="00DC71D9">
        <w:rPr>
          <w:b/>
          <w:bCs/>
          <w:i/>
          <w:iCs/>
          <w:color w:val="000000" w:themeColor="text1"/>
        </w:rPr>
        <w:t xml:space="preserve">V3: </w:t>
      </w:r>
      <w:r w:rsidRPr="00DC71D9">
        <w:rPr>
          <w:b/>
          <w:bCs/>
          <w:i/>
          <w:iCs/>
          <w:color w:val="000000" w:themeColor="text1"/>
        </w:rPr>
        <w:t>presenza dell’attività di lettura serale in famiglia</w:t>
      </w:r>
    </w:p>
    <w:p w14:paraId="0557268B" w14:textId="4735DE09" w:rsidR="00DC71D9" w:rsidRDefault="00DC71D9" w:rsidP="00DC71D9">
      <w:pPr>
        <w:spacing w:before="100" w:beforeAutospacing="1" w:after="100" w:afterAutospacing="1" w:line="360" w:lineRule="auto"/>
        <w:ind w:left="1778"/>
        <w:rPr>
          <w:b/>
          <w:bCs/>
          <w:i/>
          <w:iCs/>
          <w:color w:val="000000" w:themeColor="text1"/>
        </w:rPr>
      </w:pPr>
    </w:p>
    <w:p w14:paraId="7893D702" w14:textId="24F1F051" w:rsidR="00DC71D9" w:rsidRDefault="00DC71D9" w:rsidP="00DC71D9">
      <w:pPr>
        <w:spacing w:before="100" w:beforeAutospacing="1" w:after="100" w:afterAutospacing="1" w:line="360" w:lineRule="auto"/>
        <w:ind w:left="1778"/>
        <w:rPr>
          <w:b/>
          <w:bCs/>
          <w:i/>
          <w:iCs/>
          <w:color w:val="000000" w:themeColor="text1"/>
        </w:rPr>
      </w:pPr>
    </w:p>
    <w:p w14:paraId="709D28FE" w14:textId="583A82BF" w:rsidR="00DC71D9" w:rsidRDefault="00DC71D9" w:rsidP="00DC71D9">
      <w:pPr>
        <w:spacing w:before="100" w:beforeAutospacing="1" w:after="100" w:afterAutospacing="1" w:line="360" w:lineRule="auto"/>
        <w:ind w:left="1778"/>
        <w:rPr>
          <w:b/>
          <w:bCs/>
          <w:i/>
          <w:iCs/>
          <w:color w:val="000000" w:themeColor="text1"/>
        </w:rPr>
      </w:pPr>
    </w:p>
    <w:p w14:paraId="57B6B792" w14:textId="17AD423E" w:rsidR="00DC71D9" w:rsidRDefault="00DC71D9" w:rsidP="00DC71D9">
      <w:pPr>
        <w:spacing w:before="100" w:beforeAutospacing="1" w:after="100" w:afterAutospacing="1" w:line="360" w:lineRule="auto"/>
        <w:ind w:left="1778"/>
        <w:rPr>
          <w:b/>
          <w:bCs/>
          <w:i/>
          <w:iCs/>
          <w:color w:val="000000" w:themeColor="text1"/>
        </w:rPr>
      </w:pPr>
    </w:p>
    <w:p w14:paraId="3349C29A" w14:textId="77777777" w:rsidR="00DC71D9" w:rsidRDefault="00DC71D9" w:rsidP="00DC71D9">
      <w:pPr>
        <w:spacing w:before="100" w:beforeAutospacing="1" w:after="100" w:afterAutospacing="1" w:line="360" w:lineRule="auto"/>
        <w:ind w:left="1778"/>
        <w:rPr>
          <w:b/>
          <w:bCs/>
          <w:i/>
          <w:iCs/>
          <w:color w:val="000000" w:themeColor="text1"/>
        </w:rPr>
      </w:pPr>
    </w:p>
    <w:p w14:paraId="11719881" w14:textId="027E1607" w:rsidR="00DC71D9" w:rsidRDefault="00DC71D9" w:rsidP="00DC71D9">
      <w:pPr>
        <w:spacing w:before="100" w:beforeAutospacing="1" w:after="100" w:afterAutospacing="1" w:line="360" w:lineRule="auto"/>
        <w:ind w:left="1778"/>
        <w:rPr>
          <w:b/>
          <w:bCs/>
          <w:i/>
          <w:iCs/>
          <w:color w:val="000000" w:themeColor="text1"/>
        </w:rPr>
      </w:pPr>
      <w:r>
        <w:rPr>
          <w:noProof/>
          <w:lang w:eastAsia="it-IT"/>
        </w:rPr>
        <w:lastRenderedPageBreak/>
        <w:drawing>
          <wp:anchor distT="0" distB="0" distL="114300" distR="114300" simplePos="0" relativeHeight="251670528" behindDoc="0" locked="0" layoutInCell="1" allowOverlap="1" wp14:anchorId="2E51F83F" wp14:editId="6E289EBB">
            <wp:simplePos x="0" y="0"/>
            <wp:positionH relativeFrom="column">
              <wp:posOffset>477520</wp:posOffset>
            </wp:positionH>
            <wp:positionV relativeFrom="paragraph">
              <wp:posOffset>417830</wp:posOffset>
            </wp:positionV>
            <wp:extent cx="5916295" cy="3616325"/>
            <wp:effectExtent l="0" t="0" r="1905" b="3175"/>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916295" cy="3616325"/>
                    </a:xfrm>
                    <a:prstGeom prst="rect">
                      <a:avLst/>
                    </a:prstGeom>
                  </pic:spPr>
                </pic:pic>
              </a:graphicData>
            </a:graphic>
            <wp14:sizeRelH relativeFrom="page">
              <wp14:pctWidth>0</wp14:pctWidth>
            </wp14:sizeRelH>
            <wp14:sizeRelV relativeFrom="page">
              <wp14:pctHeight>0</wp14:pctHeight>
            </wp14:sizeRelV>
          </wp:anchor>
        </w:drawing>
      </w:r>
      <w:r>
        <w:rPr>
          <w:b/>
          <w:bCs/>
          <w:i/>
          <w:iCs/>
          <w:color w:val="000000" w:themeColor="text1"/>
        </w:rPr>
        <w:t xml:space="preserve">V4: </w:t>
      </w:r>
      <w:r w:rsidRPr="00DC71D9">
        <w:rPr>
          <w:b/>
          <w:bCs/>
          <w:i/>
          <w:iCs/>
          <w:color w:val="000000" w:themeColor="text1"/>
        </w:rPr>
        <w:t>frequenza settimanale dell’attività di lettura serale in famig</w:t>
      </w:r>
      <w:r>
        <w:rPr>
          <w:b/>
          <w:bCs/>
          <w:i/>
          <w:iCs/>
          <w:color w:val="000000" w:themeColor="text1"/>
        </w:rPr>
        <w:t xml:space="preserve">lia </w:t>
      </w:r>
    </w:p>
    <w:p w14:paraId="61DE4A65" w14:textId="77777777" w:rsidR="00CB39F2" w:rsidRDefault="00CB39F2" w:rsidP="00DC71D9">
      <w:pPr>
        <w:spacing w:before="100" w:beforeAutospacing="1" w:after="100" w:afterAutospacing="1" w:line="360" w:lineRule="auto"/>
        <w:ind w:left="1778"/>
        <w:rPr>
          <w:b/>
          <w:bCs/>
          <w:i/>
          <w:iCs/>
          <w:color w:val="000000" w:themeColor="text1"/>
        </w:rPr>
      </w:pPr>
    </w:p>
    <w:p w14:paraId="56676830" w14:textId="1CC191A7" w:rsidR="004C3D01" w:rsidRDefault="00CB39F2" w:rsidP="00DC71D9">
      <w:pPr>
        <w:spacing w:before="100" w:beforeAutospacing="1" w:after="100" w:afterAutospacing="1" w:line="360" w:lineRule="auto"/>
        <w:ind w:left="1778"/>
        <w:rPr>
          <w:b/>
          <w:bCs/>
          <w:i/>
          <w:iCs/>
          <w:color w:val="000000" w:themeColor="text1"/>
        </w:rPr>
      </w:pPr>
      <w:r>
        <w:rPr>
          <w:noProof/>
          <w:lang w:eastAsia="it-IT"/>
        </w:rPr>
        <w:drawing>
          <wp:anchor distT="0" distB="0" distL="114300" distR="114300" simplePos="0" relativeHeight="251671552" behindDoc="0" locked="0" layoutInCell="1" allowOverlap="1" wp14:anchorId="3D4F8EBD" wp14:editId="4A3EB6B6">
            <wp:simplePos x="0" y="0"/>
            <wp:positionH relativeFrom="column">
              <wp:posOffset>477520</wp:posOffset>
            </wp:positionH>
            <wp:positionV relativeFrom="paragraph">
              <wp:posOffset>360680</wp:posOffset>
            </wp:positionV>
            <wp:extent cx="5975985" cy="3736340"/>
            <wp:effectExtent l="0" t="0" r="5715" b="0"/>
            <wp:wrapSquare wrapText="bothSides"/>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975985" cy="3736340"/>
                    </a:xfrm>
                    <a:prstGeom prst="rect">
                      <a:avLst/>
                    </a:prstGeom>
                  </pic:spPr>
                </pic:pic>
              </a:graphicData>
            </a:graphic>
            <wp14:sizeRelH relativeFrom="page">
              <wp14:pctWidth>0</wp14:pctWidth>
            </wp14:sizeRelH>
            <wp14:sizeRelV relativeFrom="page">
              <wp14:pctHeight>0</wp14:pctHeight>
            </wp14:sizeRelV>
          </wp:anchor>
        </w:drawing>
      </w:r>
      <w:r w:rsidR="00DD0531" w:rsidRPr="00DC71D9">
        <w:rPr>
          <w:b/>
          <w:bCs/>
          <w:i/>
          <w:iCs/>
          <w:color w:val="000000" w:themeColor="text1"/>
        </w:rPr>
        <w:t xml:space="preserve">V5: </w:t>
      </w:r>
      <w:r w:rsidRPr="00DC71D9">
        <w:rPr>
          <w:b/>
          <w:bCs/>
          <w:i/>
          <w:iCs/>
          <w:color w:val="000000" w:themeColor="text1"/>
        </w:rPr>
        <w:t xml:space="preserve">tipologia di libri letti durante </w:t>
      </w:r>
      <w:r w:rsidR="0045340C" w:rsidRPr="00DC71D9">
        <w:rPr>
          <w:b/>
          <w:bCs/>
          <w:i/>
          <w:iCs/>
          <w:color w:val="000000" w:themeColor="text1"/>
        </w:rPr>
        <w:t>l’attività</w:t>
      </w:r>
      <w:r w:rsidRPr="00DC71D9">
        <w:rPr>
          <w:b/>
          <w:bCs/>
          <w:i/>
          <w:iCs/>
          <w:color w:val="000000" w:themeColor="text1"/>
        </w:rPr>
        <w:t xml:space="preserve"> serale in famiglia</w:t>
      </w:r>
    </w:p>
    <w:p w14:paraId="48FD6C04" w14:textId="3D259FB5" w:rsidR="0045340C" w:rsidRDefault="0045340C" w:rsidP="00DC71D9">
      <w:pPr>
        <w:spacing w:before="100" w:beforeAutospacing="1" w:after="100" w:afterAutospacing="1" w:line="360" w:lineRule="auto"/>
        <w:ind w:left="1778"/>
        <w:rPr>
          <w:b/>
          <w:bCs/>
          <w:i/>
          <w:iCs/>
          <w:color w:val="000000" w:themeColor="text1"/>
        </w:rPr>
      </w:pPr>
    </w:p>
    <w:p w14:paraId="0C3A0AF3" w14:textId="77777777" w:rsidR="0045340C" w:rsidRDefault="0045340C" w:rsidP="0045340C">
      <w:pPr>
        <w:spacing w:before="100" w:beforeAutospacing="1" w:after="100" w:afterAutospacing="1" w:line="360" w:lineRule="auto"/>
        <w:ind w:left="1778"/>
        <w:rPr>
          <w:b/>
          <w:bCs/>
          <w:i/>
          <w:iCs/>
          <w:color w:val="000000" w:themeColor="text1"/>
        </w:rPr>
      </w:pPr>
      <w:r>
        <w:rPr>
          <w:noProof/>
          <w:lang w:eastAsia="it-IT"/>
        </w:rPr>
        <w:lastRenderedPageBreak/>
        <w:drawing>
          <wp:anchor distT="0" distB="0" distL="114300" distR="114300" simplePos="0" relativeHeight="251672576" behindDoc="0" locked="0" layoutInCell="1" allowOverlap="1" wp14:anchorId="5F12F1EE" wp14:editId="53EE7759">
            <wp:simplePos x="0" y="0"/>
            <wp:positionH relativeFrom="column">
              <wp:posOffset>336156</wp:posOffset>
            </wp:positionH>
            <wp:positionV relativeFrom="paragraph">
              <wp:posOffset>302151</wp:posOffset>
            </wp:positionV>
            <wp:extent cx="6116320" cy="3582670"/>
            <wp:effectExtent l="0" t="0" r="5080" b="0"/>
            <wp:wrapSquare wrapText="bothSides"/>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116320" cy="3582670"/>
                    </a:xfrm>
                    <a:prstGeom prst="rect">
                      <a:avLst/>
                    </a:prstGeom>
                  </pic:spPr>
                </pic:pic>
              </a:graphicData>
            </a:graphic>
            <wp14:sizeRelH relativeFrom="page">
              <wp14:pctWidth>0</wp14:pctWidth>
            </wp14:sizeRelH>
            <wp14:sizeRelV relativeFrom="page">
              <wp14:pctHeight>0</wp14:pctHeight>
            </wp14:sizeRelV>
          </wp:anchor>
        </w:drawing>
      </w:r>
      <w:r>
        <w:rPr>
          <w:b/>
          <w:bCs/>
          <w:i/>
          <w:iCs/>
          <w:color w:val="000000" w:themeColor="text1"/>
        </w:rPr>
        <w:t xml:space="preserve">V6: </w:t>
      </w:r>
      <w:r w:rsidRPr="0045340C">
        <w:rPr>
          <w:b/>
          <w:bCs/>
          <w:i/>
          <w:iCs/>
          <w:color w:val="000000" w:themeColor="text1"/>
        </w:rPr>
        <w:t>scelta del libro da leggere</w:t>
      </w:r>
    </w:p>
    <w:p w14:paraId="33968A5C" w14:textId="77777777" w:rsidR="0045340C" w:rsidRDefault="0045340C" w:rsidP="0045340C">
      <w:pPr>
        <w:spacing w:before="100" w:beforeAutospacing="1" w:after="100" w:afterAutospacing="1" w:line="360" w:lineRule="auto"/>
        <w:ind w:left="1778"/>
        <w:rPr>
          <w:b/>
          <w:bCs/>
          <w:i/>
          <w:iCs/>
          <w:color w:val="000000" w:themeColor="text1"/>
        </w:rPr>
      </w:pPr>
    </w:p>
    <w:p w14:paraId="5CD68DF0" w14:textId="77777777" w:rsidR="0045340C" w:rsidRDefault="0045340C" w:rsidP="0045340C">
      <w:pPr>
        <w:spacing w:before="100" w:beforeAutospacing="1" w:after="100" w:afterAutospacing="1" w:line="360" w:lineRule="auto"/>
        <w:ind w:left="1778"/>
        <w:rPr>
          <w:b/>
          <w:bCs/>
          <w:i/>
          <w:iCs/>
          <w:color w:val="000000" w:themeColor="text1"/>
        </w:rPr>
      </w:pPr>
      <w:r>
        <w:rPr>
          <w:noProof/>
          <w:lang w:eastAsia="it-IT"/>
        </w:rPr>
        <w:drawing>
          <wp:anchor distT="0" distB="0" distL="114300" distR="114300" simplePos="0" relativeHeight="251673600" behindDoc="0" locked="0" layoutInCell="1" allowOverlap="1" wp14:anchorId="00AB09D5" wp14:editId="031766DC">
            <wp:simplePos x="0" y="0"/>
            <wp:positionH relativeFrom="column">
              <wp:posOffset>335609</wp:posOffset>
            </wp:positionH>
            <wp:positionV relativeFrom="paragraph">
              <wp:posOffset>469725</wp:posOffset>
            </wp:positionV>
            <wp:extent cx="6116320" cy="3645535"/>
            <wp:effectExtent l="0" t="0" r="5080" b="0"/>
            <wp:wrapSquare wrapText="bothSides"/>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116320" cy="3645535"/>
                    </a:xfrm>
                    <a:prstGeom prst="rect">
                      <a:avLst/>
                    </a:prstGeom>
                  </pic:spPr>
                </pic:pic>
              </a:graphicData>
            </a:graphic>
            <wp14:sizeRelH relativeFrom="page">
              <wp14:pctWidth>0</wp14:pctWidth>
            </wp14:sizeRelH>
            <wp14:sizeRelV relativeFrom="page">
              <wp14:pctHeight>0</wp14:pctHeight>
            </wp14:sizeRelV>
          </wp:anchor>
        </w:drawing>
      </w:r>
      <w:r>
        <w:rPr>
          <w:b/>
          <w:bCs/>
          <w:i/>
          <w:iCs/>
          <w:color w:val="000000" w:themeColor="text1"/>
        </w:rPr>
        <w:t xml:space="preserve">V7: </w:t>
      </w:r>
      <w:r w:rsidRPr="0045340C">
        <w:rPr>
          <w:b/>
          <w:bCs/>
          <w:i/>
          <w:iCs/>
          <w:color w:val="000000" w:themeColor="text1"/>
        </w:rPr>
        <w:t>luogo di svolgimento dell’attività di lettura serale in famiglia</w:t>
      </w:r>
    </w:p>
    <w:p w14:paraId="39ADD116" w14:textId="77777777" w:rsidR="0045340C" w:rsidRDefault="0045340C" w:rsidP="0045340C">
      <w:pPr>
        <w:spacing w:before="100" w:beforeAutospacing="1" w:after="100" w:afterAutospacing="1" w:line="360" w:lineRule="auto"/>
        <w:ind w:left="1778"/>
        <w:rPr>
          <w:b/>
          <w:bCs/>
          <w:i/>
          <w:iCs/>
          <w:color w:val="000000" w:themeColor="text1"/>
        </w:rPr>
      </w:pPr>
    </w:p>
    <w:p w14:paraId="02A72D73" w14:textId="77777777" w:rsidR="0045340C" w:rsidRDefault="0045340C" w:rsidP="0045340C">
      <w:pPr>
        <w:spacing w:before="100" w:beforeAutospacing="1" w:after="100" w:afterAutospacing="1" w:line="360" w:lineRule="auto"/>
        <w:ind w:left="1778"/>
        <w:rPr>
          <w:b/>
          <w:bCs/>
          <w:i/>
          <w:iCs/>
          <w:color w:val="000000" w:themeColor="text1"/>
        </w:rPr>
      </w:pPr>
      <w:r>
        <w:rPr>
          <w:noProof/>
          <w:lang w:eastAsia="it-IT"/>
        </w:rPr>
        <w:lastRenderedPageBreak/>
        <w:drawing>
          <wp:anchor distT="0" distB="0" distL="114300" distR="114300" simplePos="0" relativeHeight="251674624" behindDoc="0" locked="0" layoutInCell="1" allowOverlap="1" wp14:anchorId="4F07BAA9" wp14:editId="0CD3364B">
            <wp:simplePos x="0" y="0"/>
            <wp:positionH relativeFrom="column">
              <wp:posOffset>336156</wp:posOffset>
            </wp:positionH>
            <wp:positionV relativeFrom="paragraph">
              <wp:posOffset>456565</wp:posOffset>
            </wp:positionV>
            <wp:extent cx="6116320" cy="3676650"/>
            <wp:effectExtent l="0" t="0" r="5080" b="6350"/>
            <wp:wrapSquare wrapText="bothSides"/>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6116320" cy="3676650"/>
                    </a:xfrm>
                    <a:prstGeom prst="rect">
                      <a:avLst/>
                    </a:prstGeom>
                  </pic:spPr>
                </pic:pic>
              </a:graphicData>
            </a:graphic>
            <wp14:sizeRelH relativeFrom="page">
              <wp14:pctWidth>0</wp14:pctWidth>
            </wp14:sizeRelH>
            <wp14:sizeRelV relativeFrom="page">
              <wp14:pctHeight>0</wp14:pctHeight>
            </wp14:sizeRelV>
          </wp:anchor>
        </w:drawing>
      </w:r>
      <w:r w:rsidR="00DD0531" w:rsidRPr="0045340C">
        <w:rPr>
          <w:b/>
          <w:bCs/>
          <w:i/>
          <w:iCs/>
          <w:color w:val="000000" w:themeColor="text1"/>
        </w:rPr>
        <w:t xml:space="preserve">V8: </w:t>
      </w:r>
      <w:r w:rsidRPr="0045340C">
        <w:rPr>
          <w:b/>
          <w:bCs/>
          <w:i/>
          <w:iCs/>
          <w:color w:val="000000" w:themeColor="text1"/>
        </w:rPr>
        <w:t xml:space="preserve">durata dell’attività di lettura serale in famiglia </w:t>
      </w:r>
    </w:p>
    <w:p w14:paraId="7C3088AC" w14:textId="77777777" w:rsidR="0045340C" w:rsidRDefault="0045340C" w:rsidP="0045340C">
      <w:pPr>
        <w:spacing w:before="100" w:beforeAutospacing="1" w:after="100" w:afterAutospacing="1" w:line="360" w:lineRule="auto"/>
        <w:ind w:left="1778"/>
        <w:rPr>
          <w:b/>
          <w:bCs/>
          <w:i/>
          <w:iCs/>
          <w:color w:val="000000" w:themeColor="text1"/>
        </w:rPr>
      </w:pPr>
    </w:p>
    <w:p w14:paraId="5BC41B5F" w14:textId="77777777" w:rsidR="0045340C" w:rsidRDefault="0045340C" w:rsidP="0045340C">
      <w:pPr>
        <w:spacing w:before="100" w:beforeAutospacing="1" w:after="100" w:afterAutospacing="1" w:line="360" w:lineRule="auto"/>
        <w:ind w:left="1778"/>
        <w:rPr>
          <w:b/>
          <w:bCs/>
          <w:i/>
          <w:iCs/>
          <w:color w:val="000000" w:themeColor="text1"/>
        </w:rPr>
      </w:pPr>
      <w:r>
        <w:rPr>
          <w:noProof/>
          <w:lang w:eastAsia="it-IT"/>
        </w:rPr>
        <w:drawing>
          <wp:anchor distT="0" distB="0" distL="114300" distR="114300" simplePos="0" relativeHeight="251675648" behindDoc="0" locked="0" layoutInCell="1" allowOverlap="1" wp14:anchorId="1460481C" wp14:editId="18EF111D">
            <wp:simplePos x="0" y="0"/>
            <wp:positionH relativeFrom="column">
              <wp:posOffset>336638</wp:posOffset>
            </wp:positionH>
            <wp:positionV relativeFrom="paragraph">
              <wp:posOffset>415574</wp:posOffset>
            </wp:positionV>
            <wp:extent cx="6116320" cy="3473450"/>
            <wp:effectExtent l="0" t="0" r="5080" b="6350"/>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6116320" cy="3473450"/>
                    </a:xfrm>
                    <a:prstGeom prst="rect">
                      <a:avLst/>
                    </a:prstGeom>
                  </pic:spPr>
                </pic:pic>
              </a:graphicData>
            </a:graphic>
            <wp14:sizeRelH relativeFrom="page">
              <wp14:pctWidth>0</wp14:pctWidth>
            </wp14:sizeRelH>
            <wp14:sizeRelV relativeFrom="page">
              <wp14:pctHeight>0</wp14:pctHeight>
            </wp14:sizeRelV>
          </wp:anchor>
        </w:drawing>
      </w:r>
      <w:r w:rsidR="00DD0531" w:rsidRPr="0045340C">
        <w:rPr>
          <w:b/>
          <w:bCs/>
          <w:i/>
          <w:iCs/>
          <w:color w:val="000000" w:themeColor="text1"/>
        </w:rPr>
        <w:t xml:space="preserve">V9: </w:t>
      </w:r>
      <w:r w:rsidRPr="0045340C">
        <w:rPr>
          <w:b/>
          <w:bCs/>
          <w:i/>
          <w:iCs/>
          <w:color w:val="000000" w:themeColor="text1"/>
        </w:rPr>
        <w:t>richiesta della lettura da parte del bambino</w:t>
      </w:r>
    </w:p>
    <w:p w14:paraId="777E8CED" w14:textId="77777777" w:rsidR="0045340C" w:rsidRDefault="0045340C" w:rsidP="0045340C">
      <w:pPr>
        <w:spacing w:before="100" w:beforeAutospacing="1" w:after="100" w:afterAutospacing="1" w:line="360" w:lineRule="auto"/>
        <w:ind w:left="1778"/>
        <w:rPr>
          <w:b/>
          <w:bCs/>
          <w:i/>
          <w:iCs/>
          <w:color w:val="000000" w:themeColor="text1"/>
        </w:rPr>
      </w:pPr>
    </w:p>
    <w:p w14:paraId="44BF4B9A" w14:textId="77777777" w:rsidR="0045340C" w:rsidRDefault="0045340C" w:rsidP="0045340C">
      <w:pPr>
        <w:spacing w:before="100" w:beforeAutospacing="1" w:after="100" w:afterAutospacing="1" w:line="360" w:lineRule="auto"/>
        <w:ind w:left="1778"/>
        <w:rPr>
          <w:b/>
          <w:bCs/>
          <w:i/>
          <w:iCs/>
          <w:color w:val="000000" w:themeColor="text1"/>
        </w:rPr>
      </w:pPr>
      <w:r>
        <w:rPr>
          <w:noProof/>
          <w:lang w:eastAsia="it-IT"/>
        </w:rPr>
        <w:lastRenderedPageBreak/>
        <w:drawing>
          <wp:anchor distT="0" distB="0" distL="114300" distR="114300" simplePos="0" relativeHeight="251676672" behindDoc="0" locked="0" layoutInCell="1" allowOverlap="1" wp14:anchorId="73BB959C" wp14:editId="4C20A723">
            <wp:simplePos x="0" y="0"/>
            <wp:positionH relativeFrom="column">
              <wp:posOffset>509030</wp:posOffset>
            </wp:positionH>
            <wp:positionV relativeFrom="paragraph">
              <wp:posOffset>455930</wp:posOffset>
            </wp:positionV>
            <wp:extent cx="5737860" cy="3533775"/>
            <wp:effectExtent l="0" t="0" r="2540" b="0"/>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737860" cy="3533775"/>
                    </a:xfrm>
                    <a:prstGeom prst="rect">
                      <a:avLst/>
                    </a:prstGeom>
                  </pic:spPr>
                </pic:pic>
              </a:graphicData>
            </a:graphic>
            <wp14:sizeRelH relativeFrom="page">
              <wp14:pctWidth>0</wp14:pctWidth>
            </wp14:sizeRelH>
            <wp14:sizeRelV relativeFrom="page">
              <wp14:pctHeight>0</wp14:pctHeight>
            </wp14:sizeRelV>
          </wp:anchor>
        </w:drawing>
      </w:r>
      <w:r w:rsidR="00DD0531" w:rsidRPr="0045340C">
        <w:rPr>
          <w:b/>
          <w:bCs/>
          <w:i/>
          <w:iCs/>
          <w:color w:val="000000" w:themeColor="text1"/>
        </w:rPr>
        <w:t xml:space="preserve">V10: </w:t>
      </w:r>
      <w:r w:rsidRPr="0045340C">
        <w:rPr>
          <w:b/>
          <w:bCs/>
          <w:i/>
          <w:iCs/>
          <w:color w:val="000000" w:themeColor="text1"/>
        </w:rPr>
        <w:t>orario in cui il bambino viene messo a letto</w:t>
      </w:r>
    </w:p>
    <w:p w14:paraId="7835D2D3" w14:textId="77777777" w:rsidR="0045340C" w:rsidRDefault="0045340C" w:rsidP="0045340C">
      <w:pPr>
        <w:spacing w:before="100" w:beforeAutospacing="1" w:after="100" w:afterAutospacing="1" w:line="360" w:lineRule="auto"/>
        <w:ind w:left="1778"/>
        <w:rPr>
          <w:b/>
          <w:bCs/>
          <w:i/>
          <w:iCs/>
          <w:color w:val="000000" w:themeColor="text1"/>
        </w:rPr>
      </w:pPr>
    </w:p>
    <w:p w14:paraId="5759B33F" w14:textId="347F5821" w:rsidR="0045340C" w:rsidRDefault="0045340C" w:rsidP="0045340C">
      <w:pPr>
        <w:spacing w:before="100" w:beforeAutospacing="1" w:after="100" w:afterAutospacing="1" w:line="360" w:lineRule="auto"/>
        <w:ind w:left="1778"/>
        <w:rPr>
          <w:color w:val="FF0000"/>
        </w:rPr>
      </w:pPr>
      <w:r>
        <w:rPr>
          <w:noProof/>
          <w:lang w:eastAsia="it-IT"/>
        </w:rPr>
        <w:drawing>
          <wp:anchor distT="0" distB="0" distL="114300" distR="114300" simplePos="0" relativeHeight="251677696" behindDoc="0" locked="0" layoutInCell="1" allowOverlap="1" wp14:anchorId="0EA4F9F4" wp14:editId="3886486C">
            <wp:simplePos x="0" y="0"/>
            <wp:positionH relativeFrom="column">
              <wp:posOffset>352403</wp:posOffset>
            </wp:positionH>
            <wp:positionV relativeFrom="paragraph">
              <wp:posOffset>281940</wp:posOffset>
            </wp:positionV>
            <wp:extent cx="6116320" cy="3570605"/>
            <wp:effectExtent l="0" t="0" r="5080" b="0"/>
            <wp:wrapSquare wrapText="bothSides"/>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6116320" cy="3570605"/>
                    </a:xfrm>
                    <a:prstGeom prst="rect">
                      <a:avLst/>
                    </a:prstGeom>
                  </pic:spPr>
                </pic:pic>
              </a:graphicData>
            </a:graphic>
            <wp14:sizeRelH relativeFrom="page">
              <wp14:pctWidth>0</wp14:pctWidth>
            </wp14:sizeRelH>
            <wp14:sizeRelV relativeFrom="page">
              <wp14:pctHeight>0</wp14:pctHeight>
            </wp14:sizeRelV>
          </wp:anchor>
        </w:drawing>
      </w:r>
      <w:r w:rsidR="00DD0531" w:rsidRPr="0045340C">
        <w:rPr>
          <w:b/>
          <w:bCs/>
          <w:i/>
          <w:iCs/>
          <w:color w:val="000000" w:themeColor="text1"/>
        </w:rPr>
        <w:t xml:space="preserve">V11: </w:t>
      </w:r>
      <w:r w:rsidRPr="0045340C">
        <w:rPr>
          <w:b/>
          <w:bCs/>
          <w:i/>
          <w:iCs/>
          <w:color w:val="000000" w:themeColor="text1"/>
        </w:rPr>
        <w:t>durata del sonno del bambino</w:t>
      </w:r>
      <w:r>
        <w:rPr>
          <w:color w:val="FF0000"/>
        </w:rPr>
        <w:t xml:space="preserve"> </w:t>
      </w:r>
    </w:p>
    <w:p w14:paraId="1D8FD5B6" w14:textId="71BA6692" w:rsidR="0045340C" w:rsidRDefault="0045340C" w:rsidP="0045340C">
      <w:pPr>
        <w:spacing w:before="100" w:beforeAutospacing="1" w:after="100" w:afterAutospacing="1" w:line="360" w:lineRule="auto"/>
        <w:ind w:left="1778"/>
        <w:rPr>
          <w:color w:val="FF0000"/>
        </w:rPr>
      </w:pPr>
    </w:p>
    <w:p w14:paraId="16FDEA13" w14:textId="77777777" w:rsidR="00CC3719" w:rsidRDefault="00CC3719" w:rsidP="0045340C">
      <w:pPr>
        <w:spacing w:before="100" w:beforeAutospacing="1" w:after="100" w:afterAutospacing="1" w:line="360" w:lineRule="auto"/>
        <w:ind w:left="1778"/>
        <w:rPr>
          <w:color w:val="FF0000"/>
        </w:rPr>
      </w:pPr>
    </w:p>
    <w:p w14:paraId="25E3DEC1" w14:textId="77777777" w:rsidR="00CC3719" w:rsidRDefault="00CC3719" w:rsidP="00CC3719">
      <w:pPr>
        <w:spacing w:before="100" w:beforeAutospacing="1" w:after="100" w:afterAutospacing="1" w:line="360" w:lineRule="auto"/>
        <w:ind w:left="1778"/>
        <w:rPr>
          <w:b/>
          <w:bCs/>
          <w:i/>
          <w:iCs/>
          <w:color w:val="000000" w:themeColor="text1"/>
        </w:rPr>
      </w:pPr>
      <w:r>
        <w:rPr>
          <w:noProof/>
          <w:lang w:eastAsia="it-IT"/>
        </w:rPr>
        <w:lastRenderedPageBreak/>
        <w:drawing>
          <wp:anchor distT="0" distB="0" distL="114300" distR="114300" simplePos="0" relativeHeight="251678720" behindDoc="0" locked="0" layoutInCell="1" allowOverlap="1" wp14:anchorId="365BD35F" wp14:editId="106C5DF4">
            <wp:simplePos x="0" y="0"/>
            <wp:positionH relativeFrom="column">
              <wp:posOffset>525211</wp:posOffset>
            </wp:positionH>
            <wp:positionV relativeFrom="paragraph">
              <wp:posOffset>345615</wp:posOffset>
            </wp:positionV>
            <wp:extent cx="5768975" cy="3415665"/>
            <wp:effectExtent l="0" t="0" r="0" b="635"/>
            <wp:wrapSquare wrapText="bothSides"/>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768975" cy="3415665"/>
                    </a:xfrm>
                    <a:prstGeom prst="rect">
                      <a:avLst/>
                    </a:prstGeom>
                  </pic:spPr>
                </pic:pic>
              </a:graphicData>
            </a:graphic>
            <wp14:sizeRelH relativeFrom="page">
              <wp14:pctWidth>0</wp14:pctWidth>
            </wp14:sizeRelH>
            <wp14:sizeRelV relativeFrom="page">
              <wp14:pctHeight>0</wp14:pctHeight>
            </wp14:sizeRelV>
          </wp:anchor>
        </w:drawing>
      </w:r>
      <w:r w:rsidR="00DD0531" w:rsidRPr="00CC3719">
        <w:rPr>
          <w:b/>
          <w:bCs/>
          <w:i/>
          <w:iCs/>
          <w:color w:val="000000" w:themeColor="text1"/>
        </w:rPr>
        <w:t xml:space="preserve">V12: </w:t>
      </w:r>
      <w:r w:rsidRPr="00CC3719">
        <w:rPr>
          <w:b/>
          <w:bCs/>
          <w:i/>
          <w:iCs/>
          <w:color w:val="000000" w:themeColor="text1"/>
        </w:rPr>
        <w:t>frequenza risvegli notturni del bambino</w:t>
      </w:r>
    </w:p>
    <w:p w14:paraId="49686171" w14:textId="77777777" w:rsidR="00CC3719" w:rsidRDefault="00CC3719" w:rsidP="00CC3719">
      <w:pPr>
        <w:spacing w:before="100" w:beforeAutospacing="1" w:after="100" w:afterAutospacing="1" w:line="360" w:lineRule="auto"/>
        <w:ind w:left="1778"/>
        <w:rPr>
          <w:b/>
          <w:bCs/>
          <w:i/>
          <w:iCs/>
          <w:color w:val="000000" w:themeColor="text1"/>
        </w:rPr>
      </w:pPr>
    </w:p>
    <w:p w14:paraId="6A4E0C94" w14:textId="77777777" w:rsidR="00FC44AE" w:rsidRDefault="00FC44AE" w:rsidP="00FC44AE">
      <w:pPr>
        <w:spacing w:before="100" w:beforeAutospacing="1" w:after="100" w:afterAutospacing="1" w:line="360" w:lineRule="auto"/>
        <w:ind w:left="1778"/>
        <w:rPr>
          <w:b/>
          <w:bCs/>
          <w:i/>
          <w:iCs/>
          <w:color w:val="000000" w:themeColor="text1"/>
        </w:rPr>
      </w:pPr>
      <w:r>
        <w:rPr>
          <w:noProof/>
          <w:lang w:eastAsia="it-IT"/>
        </w:rPr>
        <w:drawing>
          <wp:anchor distT="0" distB="0" distL="114300" distR="114300" simplePos="0" relativeHeight="251679744" behindDoc="0" locked="0" layoutInCell="1" allowOverlap="1" wp14:anchorId="30E812C5" wp14:editId="240A2186">
            <wp:simplePos x="0" y="0"/>
            <wp:positionH relativeFrom="column">
              <wp:posOffset>350608</wp:posOffset>
            </wp:positionH>
            <wp:positionV relativeFrom="paragraph">
              <wp:posOffset>447040</wp:posOffset>
            </wp:positionV>
            <wp:extent cx="5943600" cy="3734435"/>
            <wp:effectExtent l="0" t="0" r="0" b="0"/>
            <wp:wrapSquare wrapText="bothSides"/>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5943600" cy="3734435"/>
                    </a:xfrm>
                    <a:prstGeom prst="rect">
                      <a:avLst/>
                    </a:prstGeom>
                  </pic:spPr>
                </pic:pic>
              </a:graphicData>
            </a:graphic>
            <wp14:sizeRelH relativeFrom="page">
              <wp14:pctWidth>0</wp14:pctWidth>
            </wp14:sizeRelH>
            <wp14:sizeRelV relativeFrom="page">
              <wp14:pctHeight>0</wp14:pctHeight>
            </wp14:sizeRelV>
          </wp:anchor>
        </w:drawing>
      </w:r>
      <w:r w:rsidR="00DD0531" w:rsidRPr="00FC44AE">
        <w:rPr>
          <w:b/>
          <w:bCs/>
          <w:i/>
          <w:iCs/>
          <w:color w:val="000000" w:themeColor="text1"/>
        </w:rPr>
        <w:t xml:space="preserve">V13: </w:t>
      </w:r>
      <w:r w:rsidRPr="00FC44AE">
        <w:rPr>
          <w:b/>
          <w:bCs/>
          <w:i/>
          <w:iCs/>
          <w:color w:val="000000" w:themeColor="text1"/>
        </w:rPr>
        <w:t>motivazione risvegli notturni</w:t>
      </w:r>
    </w:p>
    <w:p w14:paraId="37BF984E" w14:textId="77777777" w:rsidR="00FC44AE" w:rsidRDefault="00FC44AE" w:rsidP="00FC44AE">
      <w:pPr>
        <w:spacing w:before="100" w:beforeAutospacing="1" w:after="100" w:afterAutospacing="1" w:line="360" w:lineRule="auto"/>
        <w:ind w:left="1778"/>
        <w:rPr>
          <w:b/>
          <w:bCs/>
          <w:i/>
          <w:iCs/>
          <w:color w:val="000000" w:themeColor="text1"/>
        </w:rPr>
      </w:pPr>
    </w:p>
    <w:p w14:paraId="3579A88B" w14:textId="77777777" w:rsidR="00FC44AE" w:rsidRDefault="00FC44AE" w:rsidP="00FC44AE">
      <w:pPr>
        <w:spacing w:before="100" w:beforeAutospacing="1" w:after="100" w:afterAutospacing="1" w:line="360" w:lineRule="auto"/>
        <w:ind w:left="1778"/>
        <w:rPr>
          <w:b/>
          <w:bCs/>
          <w:i/>
          <w:iCs/>
          <w:color w:val="000000" w:themeColor="text1"/>
        </w:rPr>
      </w:pPr>
    </w:p>
    <w:p w14:paraId="487B34FB" w14:textId="77777777" w:rsidR="00841B86" w:rsidRDefault="00841B86" w:rsidP="00841B86">
      <w:pPr>
        <w:spacing w:before="100" w:beforeAutospacing="1" w:after="100" w:afterAutospacing="1" w:line="360" w:lineRule="auto"/>
        <w:ind w:left="1778"/>
        <w:rPr>
          <w:b/>
          <w:bCs/>
          <w:i/>
          <w:iCs/>
          <w:color w:val="000000" w:themeColor="text1"/>
        </w:rPr>
      </w:pPr>
      <w:r>
        <w:rPr>
          <w:noProof/>
          <w:lang w:eastAsia="it-IT"/>
        </w:rPr>
        <w:lastRenderedPageBreak/>
        <w:drawing>
          <wp:anchor distT="0" distB="0" distL="114300" distR="114300" simplePos="0" relativeHeight="251680768" behindDoc="0" locked="0" layoutInCell="1" allowOverlap="1" wp14:anchorId="7D01B8FF" wp14:editId="1DBFCBCD">
            <wp:simplePos x="0" y="0"/>
            <wp:positionH relativeFrom="column">
              <wp:posOffset>430530</wp:posOffset>
            </wp:positionH>
            <wp:positionV relativeFrom="paragraph">
              <wp:posOffset>455930</wp:posOffset>
            </wp:positionV>
            <wp:extent cx="5690235" cy="3333750"/>
            <wp:effectExtent l="0" t="0" r="0" b="6350"/>
            <wp:wrapSquare wrapText="bothSides"/>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690235" cy="3333750"/>
                    </a:xfrm>
                    <a:prstGeom prst="rect">
                      <a:avLst/>
                    </a:prstGeom>
                  </pic:spPr>
                </pic:pic>
              </a:graphicData>
            </a:graphic>
            <wp14:sizeRelH relativeFrom="page">
              <wp14:pctWidth>0</wp14:pctWidth>
            </wp14:sizeRelH>
            <wp14:sizeRelV relativeFrom="page">
              <wp14:pctHeight>0</wp14:pctHeight>
            </wp14:sizeRelV>
          </wp:anchor>
        </w:drawing>
      </w:r>
      <w:r w:rsidR="00DD0531" w:rsidRPr="00FC44AE">
        <w:rPr>
          <w:b/>
          <w:bCs/>
          <w:i/>
          <w:iCs/>
          <w:color w:val="000000" w:themeColor="text1"/>
        </w:rPr>
        <w:t>V14:</w:t>
      </w:r>
      <w:r w:rsidR="00E23B1B" w:rsidRPr="00FC44AE">
        <w:rPr>
          <w:b/>
          <w:bCs/>
          <w:i/>
          <w:iCs/>
          <w:color w:val="000000" w:themeColor="text1"/>
        </w:rPr>
        <w:t xml:space="preserve"> </w:t>
      </w:r>
      <w:r w:rsidR="00FC44AE" w:rsidRPr="00FC44AE">
        <w:rPr>
          <w:b/>
          <w:bCs/>
          <w:i/>
          <w:iCs/>
          <w:color w:val="000000" w:themeColor="text1"/>
        </w:rPr>
        <w:t>tempo impiegato a riaddormentarsi dopo un risveglio notturno</w:t>
      </w:r>
    </w:p>
    <w:p w14:paraId="23D3AADD" w14:textId="77777777" w:rsidR="00841B86" w:rsidRDefault="00841B86" w:rsidP="00841B86">
      <w:pPr>
        <w:spacing w:before="100" w:beforeAutospacing="1" w:after="100" w:afterAutospacing="1" w:line="360" w:lineRule="auto"/>
        <w:ind w:left="1778"/>
        <w:rPr>
          <w:b/>
          <w:bCs/>
          <w:i/>
          <w:iCs/>
          <w:color w:val="000000" w:themeColor="text1"/>
        </w:rPr>
      </w:pPr>
    </w:p>
    <w:p w14:paraId="476023BD" w14:textId="5016AF84" w:rsidR="00E23B1B" w:rsidRPr="00841B86" w:rsidRDefault="00C839BB" w:rsidP="00841B86">
      <w:pPr>
        <w:spacing w:before="100" w:beforeAutospacing="1" w:after="100" w:afterAutospacing="1" w:line="360" w:lineRule="auto"/>
        <w:ind w:left="1778"/>
        <w:rPr>
          <w:b/>
          <w:bCs/>
          <w:i/>
          <w:iCs/>
          <w:color w:val="000000" w:themeColor="text1"/>
        </w:rPr>
      </w:pPr>
      <w:r>
        <w:rPr>
          <w:noProof/>
          <w:lang w:eastAsia="it-IT"/>
        </w:rPr>
        <w:drawing>
          <wp:anchor distT="0" distB="0" distL="114300" distR="114300" simplePos="0" relativeHeight="251681792" behindDoc="0" locked="0" layoutInCell="1" allowOverlap="1" wp14:anchorId="184ED0C9" wp14:editId="7B12E5BB">
            <wp:simplePos x="0" y="0"/>
            <wp:positionH relativeFrom="column">
              <wp:posOffset>257175</wp:posOffset>
            </wp:positionH>
            <wp:positionV relativeFrom="paragraph">
              <wp:posOffset>286385</wp:posOffset>
            </wp:positionV>
            <wp:extent cx="5968365" cy="3279140"/>
            <wp:effectExtent l="0" t="0" r="635" b="0"/>
            <wp:wrapSquare wrapText="bothSides"/>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5968365" cy="3279140"/>
                    </a:xfrm>
                    <a:prstGeom prst="rect">
                      <a:avLst/>
                    </a:prstGeom>
                  </pic:spPr>
                </pic:pic>
              </a:graphicData>
            </a:graphic>
            <wp14:sizeRelH relativeFrom="page">
              <wp14:pctWidth>0</wp14:pctWidth>
            </wp14:sizeRelH>
            <wp14:sizeRelV relativeFrom="page">
              <wp14:pctHeight>0</wp14:pctHeight>
            </wp14:sizeRelV>
          </wp:anchor>
        </w:drawing>
      </w:r>
      <w:r w:rsidR="00DD0531" w:rsidRPr="00841B86">
        <w:rPr>
          <w:b/>
          <w:bCs/>
          <w:i/>
          <w:iCs/>
          <w:color w:val="000000" w:themeColor="text1"/>
        </w:rPr>
        <w:t>V15:</w:t>
      </w:r>
      <w:r w:rsidR="00E23B1B" w:rsidRPr="00841B86">
        <w:rPr>
          <w:b/>
          <w:bCs/>
          <w:i/>
          <w:iCs/>
          <w:color w:val="000000" w:themeColor="text1"/>
        </w:rPr>
        <w:t xml:space="preserve"> </w:t>
      </w:r>
      <w:r w:rsidR="00841B86" w:rsidRPr="00841B86">
        <w:rPr>
          <w:b/>
          <w:bCs/>
          <w:i/>
          <w:iCs/>
          <w:color w:val="000000" w:themeColor="text1"/>
        </w:rPr>
        <w:t>modalità di risveglio al mattino del bambino</w:t>
      </w:r>
    </w:p>
    <w:p w14:paraId="5AE42598" w14:textId="3177A350" w:rsidR="00E23B1B" w:rsidRDefault="00E23B1B" w:rsidP="00754E1A">
      <w:pPr>
        <w:rPr>
          <w:color w:val="FF0000"/>
        </w:rPr>
      </w:pPr>
    </w:p>
    <w:p w14:paraId="0197B049" w14:textId="14854959" w:rsidR="00735B70" w:rsidRDefault="00735B70" w:rsidP="00754E1A">
      <w:pPr>
        <w:rPr>
          <w:color w:val="FF0000"/>
        </w:rPr>
      </w:pPr>
      <w:r>
        <w:rPr>
          <w:color w:val="FF0000"/>
        </w:rPr>
        <w:t xml:space="preserve"> </w:t>
      </w:r>
    </w:p>
    <w:p w14:paraId="7FBB6BC5" w14:textId="77777777" w:rsidR="00C839BB" w:rsidRDefault="00C839BB" w:rsidP="00754E1A">
      <w:pPr>
        <w:rPr>
          <w:color w:val="FF0000"/>
        </w:rPr>
      </w:pPr>
    </w:p>
    <w:p w14:paraId="4849B6D3" w14:textId="77777777" w:rsidR="00C839BB" w:rsidRDefault="00C839BB" w:rsidP="00754E1A">
      <w:pPr>
        <w:rPr>
          <w:color w:val="FF0000"/>
        </w:rPr>
      </w:pPr>
    </w:p>
    <w:p w14:paraId="0CE4BF79" w14:textId="77777777" w:rsidR="00C839BB" w:rsidRDefault="00C839BB" w:rsidP="00754E1A">
      <w:pPr>
        <w:rPr>
          <w:color w:val="FF0000"/>
        </w:rPr>
      </w:pPr>
    </w:p>
    <w:p w14:paraId="0ADF2840" w14:textId="77777777" w:rsidR="00C839BB" w:rsidRDefault="00C839BB" w:rsidP="00754E1A">
      <w:pPr>
        <w:rPr>
          <w:color w:val="FF0000"/>
        </w:rPr>
      </w:pPr>
    </w:p>
    <w:p w14:paraId="15B51B49" w14:textId="6DF024E4" w:rsidR="00C741BC" w:rsidRDefault="006E2B06" w:rsidP="00C741BC">
      <w:pPr>
        <w:pStyle w:val="Nessunaspaziatura"/>
        <w:numPr>
          <w:ilvl w:val="1"/>
          <w:numId w:val="25"/>
        </w:numPr>
        <w:spacing w:line="276" w:lineRule="auto"/>
        <w:rPr>
          <w:rFonts w:ascii="Times New Roman" w:hAnsi="Times New Roman" w:cs="Times New Roman"/>
          <w:b/>
          <w:bCs/>
          <w:sz w:val="26"/>
          <w:szCs w:val="26"/>
        </w:rPr>
      </w:pPr>
      <w:r>
        <w:rPr>
          <w:rFonts w:ascii="Times New Roman" w:hAnsi="Times New Roman" w:cs="Times New Roman"/>
          <w:b/>
          <w:bCs/>
          <w:sz w:val="26"/>
          <w:szCs w:val="26"/>
        </w:rPr>
        <w:lastRenderedPageBreak/>
        <w:t>A</w:t>
      </w:r>
      <w:r w:rsidRPr="00C741BC">
        <w:rPr>
          <w:rFonts w:ascii="Times New Roman" w:hAnsi="Times New Roman" w:cs="Times New Roman"/>
          <w:b/>
          <w:bCs/>
          <w:sz w:val="26"/>
          <w:szCs w:val="26"/>
        </w:rPr>
        <w:t xml:space="preserve">nalisi </w:t>
      </w:r>
      <w:proofErr w:type="spellStart"/>
      <w:r w:rsidRPr="00C741BC">
        <w:rPr>
          <w:rFonts w:ascii="Times New Roman" w:hAnsi="Times New Roman" w:cs="Times New Roman"/>
          <w:b/>
          <w:bCs/>
          <w:sz w:val="26"/>
          <w:szCs w:val="26"/>
        </w:rPr>
        <w:t>bivariata</w:t>
      </w:r>
      <w:proofErr w:type="spellEnd"/>
    </w:p>
    <w:p w14:paraId="5BC5DF2B" w14:textId="77777777" w:rsidR="00C741BC" w:rsidRDefault="00C741BC" w:rsidP="00C741BC">
      <w:pPr>
        <w:pStyle w:val="Nessunaspaziatura"/>
        <w:spacing w:line="276" w:lineRule="auto"/>
        <w:ind w:left="1140"/>
        <w:rPr>
          <w:rFonts w:ascii="Times New Roman" w:hAnsi="Times New Roman" w:cs="Times New Roman"/>
          <w:b/>
          <w:bCs/>
          <w:sz w:val="26"/>
          <w:szCs w:val="26"/>
        </w:rPr>
      </w:pPr>
    </w:p>
    <w:p w14:paraId="410B8A28" w14:textId="689FC43D" w:rsidR="00C741BC" w:rsidRPr="000A2C5B" w:rsidRDefault="00FE7400" w:rsidP="000A2C5B">
      <w:pPr>
        <w:pStyle w:val="Nessunaspaziatura"/>
        <w:spacing w:line="360" w:lineRule="auto"/>
        <w:ind w:left="1140"/>
        <w:jc w:val="both"/>
        <w:rPr>
          <w:rFonts w:ascii="Times New Roman" w:hAnsi="Times New Roman" w:cs="Times New Roman"/>
        </w:rPr>
      </w:pPr>
      <w:r w:rsidRPr="000A2C5B">
        <w:rPr>
          <w:rFonts w:ascii="Times New Roman" w:hAnsi="Times New Roman" w:cs="Times New Roman"/>
        </w:rPr>
        <w:t xml:space="preserve">L’analisi </w:t>
      </w:r>
      <w:proofErr w:type="spellStart"/>
      <w:r w:rsidRPr="000A2C5B">
        <w:rPr>
          <w:rFonts w:ascii="Times New Roman" w:hAnsi="Times New Roman" w:cs="Times New Roman"/>
        </w:rPr>
        <w:t>bivariata</w:t>
      </w:r>
      <w:proofErr w:type="spellEnd"/>
      <w:r w:rsidRPr="000A2C5B">
        <w:rPr>
          <w:rFonts w:ascii="Times New Roman" w:hAnsi="Times New Roman" w:cs="Times New Roman"/>
        </w:rPr>
        <w:t xml:space="preserve"> mette in relazione tutte le variabili del fattore indipendente con tutte le variabili del fattore dipendente. L’analisi </w:t>
      </w:r>
      <w:proofErr w:type="spellStart"/>
      <w:r w:rsidRPr="000A2C5B">
        <w:rPr>
          <w:rFonts w:ascii="Times New Roman" w:hAnsi="Times New Roman" w:cs="Times New Roman"/>
        </w:rPr>
        <w:t>bivariata</w:t>
      </w:r>
      <w:proofErr w:type="spellEnd"/>
      <w:r w:rsidRPr="000A2C5B">
        <w:rPr>
          <w:rFonts w:ascii="Times New Roman" w:hAnsi="Times New Roman" w:cs="Times New Roman"/>
        </w:rPr>
        <w:t xml:space="preserve">, in base al valore degli indici che restituirà, ci permetterà di confermare o meno la </w:t>
      </w:r>
      <w:r w:rsidR="00307484" w:rsidRPr="000A2C5B">
        <w:rPr>
          <w:rFonts w:ascii="Times New Roman" w:hAnsi="Times New Roman" w:cs="Times New Roman"/>
        </w:rPr>
        <w:t>nostra</w:t>
      </w:r>
      <w:r w:rsidRPr="000A2C5B">
        <w:rPr>
          <w:rFonts w:ascii="Times New Roman" w:hAnsi="Times New Roman" w:cs="Times New Roman"/>
        </w:rPr>
        <w:t xml:space="preserve"> ipotesi di partenza, rilevando se vi sono relazioni significative fra variabili (non dovute al caso)</w:t>
      </w:r>
      <w:r w:rsidR="00C741BC" w:rsidRPr="000A2C5B">
        <w:rPr>
          <w:rFonts w:ascii="Times New Roman" w:hAnsi="Times New Roman" w:cs="Times New Roman"/>
        </w:rPr>
        <w:t>.</w:t>
      </w:r>
    </w:p>
    <w:p w14:paraId="2F3FA803" w14:textId="77777777" w:rsidR="00307484" w:rsidRDefault="00307484" w:rsidP="000A2C5B">
      <w:pPr>
        <w:pStyle w:val="Nessunaspaziatura"/>
        <w:spacing w:line="360" w:lineRule="auto"/>
        <w:ind w:left="1140"/>
        <w:jc w:val="both"/>
        <w:rPr>
          <w:rStyle w:val="c25"/>
          <w:rFonts w:ascii="Times New Roman" w:hAnsi="Times New Roman" w:cs="Times New Roman"/>
          <w:color w:val="000000"/>
        </w:rPr>
      </w:pPr>
    </w:p>
    <w:p w14:paraId="5DD1BA07" w14:textId="5EF9C677" w:rsidR="00C741BC" w:rsidRPr="000A2C5B" w:rsidRDefault="00102DC1" w:rsidP="000A2C5B">
      <w:pPr>
        <w:pStyle w:val="Nessunaspaziatura"/>
        <w:spacing w:line="360" w:lineRule="auto"/>
        <w:ind w:left="1140"/>
        <w:jc w:val="both"/>
        <w:rPr>
          <w:rStyle w:val="c25"/>
          <w:rFonts w:ascii="Times New Roman" w:hAnsi="Times New Roman" w:cs="Times New Roman"/>
          <w:color w:val="000000"/>
        </w:rPr>
      </w:pPr>
      <w:r w:rsidRPr="000A2C5B">
        <w:rPr>
          <w:rStyle w:val="c25"/>
          <w:rFonts w:ascii="Times New Roman" w:hAnsi="Times New Roman" w:cs="Times New Roman"/>
          <w:color w:val="000000"/>
        </w:rPr>
        <w:t>Come </w:t>
      </w:r>
      <w:r w:rsidRPr="00307484">
        <w:rPr>
          <w:rStyle w:val="c96"/>
          <w:rFonts w:ascii="Times New Roman" w:hAnsi="Times New Roman" w:cs="Times New Roman"/>
          <w:color w:val="000000"/>
        </w:rPr>
        <w:t xml:space="preserve">analisi </w:t>
      </w:r>
      <w:proofErr w:type="spellStart"/>
      <w:r w:rsidRPr="00307484">
        <w:rPr>
          <w:rStyle w:val="c96"/>
          <w:rFonts w:ascii="Times New Roman" w:hAnsi="Times New Roman" w:cs="Times New Roman"/>
          <w:color w:val="000000"/>
        </w:rPr>
        <w:t>bivariata</w:t>
      </w:r>
      <w:proofErr w:type="spellEnd"/>
      <w:r w:rsidRPr="000A2C5B">
        <w:rPr>
          <w:rStyle w:val="c96"/>
          <w:rFonts w:ascii="Times New Roman" w:hAnsi="Times New Roman" w:cs="Times New Roman"/>
          <w:b/>
          <w:bCs/>
          <w:color w:val="FF0000"/>
        </w:rPr>
        <w:t> </w:t>
      </w:r>
      <w:r w:rsidRPr="000A2C5B">
        <w:rPr>
          <w:rStyle w:val="c25"/>
          <w:rFonts w:ascii="Times New Roman" w:hAnsi="Times New Roman" w:cs="Times New Roman"/>
          <w:color w:val="000000"/>
        </w:rPr>
        <w:t>abbiamo utilizzato la tabella a doppia entrata poiché le variabili sono categoriali (ordinate e non). Attraverso questa analisi otterremo l’X quadro e la significatività.</w:t>
      </w:r>
    </w:p>
    <w:p w14:paraId="54538E0B" w14:textId="77777777" w:rsidR="00307484" w:rsidRDefault="00307484" w:rsidP="000A2C5B">
      <w:pPr>
        <w:pStyle w:val="Nessunaspaziatura"/>
        <w:spacing w:line="360" w:lineRule="auto"/>
        <w:ind w:left="1140"/>
        <w:jc w:val="both"/>
        <w:rPr>
          <w:rStyle w:val="c13"/>
          <w:rFonts w:ascii="Times New Roman" w:hAnsi="Times New Roman" w:cs="Times New Roman"/>
          <w:color w:val="000000"/>
        </w:rPr>
      </w:pPr>
    </w:p>
    <w:p w14:paraId="18244A08" w14:textId="381D3A55" w:rsidR="00C741BC" w:rsidRPr="000A2C5B" w:rsidRDefault="00102DC1" w:rsidP="000A2C5B">
      <w:pPr>
        <w:pStyle w:val="Nessunaspaziatura"/>
        <w:spacing w:line="360" w:lineRule="auto"/>
        <w:ind w:left="1140"/>
        <w:jc w:val="both"/>
        <w:rPr>
          <w:rStyle w:val="c13"/>
          <w:rFonts w:ascii="Times New Roman" w:hAnsi="Times New Roman" w:cs="Times New Roman"/>
          <w:color w:val="000000"/>
        </w:rPr>
      </w:pPr>
      <w:r w:rsidRPr="000A2C5B">
        <w:rPr>
          <w:rStyle w:val="c13"/>
          <w:rFonts w:ascii="Times New Roman" w:hAnsi="Times New Roman" w:cs="Times New Roman"/>
          <w:color w:val="000000"/>
        </w:rPr>
        <w:t>La forza della relazione è più alta quanto più è alta la distanza fra le frequenze osservate e le frequenze attese; quindi, quanto più è</w:t>
      </w:r>
      <w:r w:rsidRPr="00C77F56">
        <w:rPr>
          <w:rStyle w:val="c13"/>
          <w:rFonts w:ascii="Times New Roman" w:hAnsi="Times New Roman" w:cs="Times New Roman"/>
        </w:rPr>
        <w:t xml:space="preserve"> alto </w:t>
      </w:r>
      <w:r w:rsidRPr="000A2C5B">
        <w:rPr>
          <w:rStyle w:val="c13"/>
          <w:rFonts w:ascii="Times New Roman" w:hAnsi="Times New Roman" w:cs="Times New Roman"/>
          <w:color w:val="000000"/>
        </w:rPr>
        <w:t>il valore assoluto di X quadro.</w:t>
      </w:r>
    </w:p>
    <w:p w14:paraId="79EEADCB" w14:textId="77777777" w:rsidR="00C741BC" w:rsidRPr="000A2C5B" w:rsidRDefault="00102DC1" w:rsidP="000A2C5B">
      <w:pPr>
        <w:pStyle w:val="Nessunaspaziatura"/>
        <w:spacing w:line="360" w:lineRule="auto"/>
        <w:ind w:left="1140"/>
        <w:jc w:val="both"/>
        <w:rPr>
          <w:rStyle w:val="c13"/>
          <w:rFonts w:ascii="Times New Roman" w:hAnsi="Times New Roman" w:cs="Times New Roman"/>
          <w:color w:val="000000"/>
        </w:rPr>
      </w:pPr>
      <w:r w:rsidRPr="000A2C5B">
        <w:rPr>
          <w:rStyle w:val="c13"/>
          <w:rFonts w:ascii="Times New Roman" w:hAnsi="Times New Roman" w:cs="Times New Roman"/>
          <w:color w:val="000000"/>
        </w:rPr>
        <w:t>Se la significatività scende al di sotto del valore 0,05 si dice che la relazione tra due variabili esiste.</w:t>
      </w:r>
    </w:p>
    <w:p w14:paraId="696B932B" w14:textId="77777777" w:rsidR="00307484" w:rsidRDefault="00307484" w:rsidP="000A2C5B">
      <w:pPr>
        <w:pStyle w:val="Nessunaspaziatura"/>
        <w:spacing w:line="360" w:lineRule="auto"/>
        <w:ind w:left="1140"/>
        <w:jc w:val="both"/>
        <w:rPr>
          <w:rStyle w:val="c13"/>
          <w:rFonts w:ascii="Times New Roman" w:hAnsi="Times New Roman" w:cs="Times New Roman"/>
          <w:color w:val="000000"/>
        </w:rPr>
      </w:pPr>
    </w:p>
    <w:p w14:paraId="1E0CED3A" w14:textId="0B12C065" w:rsidR="00C741BC" w:rsidRPr="000A2C5B" w:rsidRDefault="00102DC1" w:rsidP="000A2C5B">
      <w:pPr>
        <w:pStyle w:val="Nessunaspaziatura"/>
        <w:spacing w:line="360" w:lineRule="auto"/>
        <w:ind w:left="1140"/>
        <w:jc w:val="both"/>
        <w:rPr>
          <w:rStyle w:val="c13"/>
          <w:rFonts w:ascii="Times New Roman" w:hAnsi="Times New Roman" w:cs="Times New Roman"/>
          <w:color w:val="000000"/>
        </w:rPr>
      </w:pPr>
      <w:r w:rsidRPr="000A2C5B">
        <w:rPr>
          <w:rStyle w:val="c13"/>
          <w:rFonts w:ascii="Times New Roman" w:hAnsi="Times New Roman" w:cs="Times New Roman"/>
          <w:color w:val="000000"/>
        </w:rPr>
        <w:t>La tabella a doppia entrata illustra la distribuzione delle modalità di una variabile in corrispondenza delle modalità dell’altra variabile.</w:t>
      </w:r>
    </w:p>
    <w:p w14:paraId="5CBF068C" w14:textId="711A6E78" w:rsidR="00102DC1" w:rsidRPr="000A2C5B" w:rsidRDefault="00102DC1" w:rsidP="000A2C5B">
      <w:pPr>
        <w:pStyle w:val="Nessunaspaziatura"/>
        <w:spacing w:line="360" w:lineRule="auto"/>
        <w:ind w:left="1140"/>
        <w:jc w:val="both"/>
        <w:rPr>
          <w:rFonts w:ascii="Times New Roman" w:hAnsi="Times New Roman" w:cs="Times New Roman"/>
          <w:b/>
          <w:bCs/>
          <w:sz w:val="26"/>
          <w:szCs w:val="26"/>
        </w:rPr>
      </w:pPr>
      <w:r w:rsidRPr="000A2C5B">
        <w:rPr>
          <w:rStyle w:val="c13"/>
          <w:rFonts w:ascii="Times New Roman" w:hAnsi="Times New Roman" w:cs="Times New Roman"/>
          <w:color w:val="000000"/>
        </w:rPr>
        <w:t xml:space="preserve">Nelle tabelle a doppia entrata, ottenute con </w:t>
      </w:r>
      <w:proofErr w:type="spellStart"/>
      <w:r w:rsidRPr="000A2C5B">
        <w:rPr>
          <w:rStyle w:val="c13"/>
          <w:rFonts w:ascii="Times New Roman" w:hAnsi="Times New Roman" w:cs="Times New Roman"/>
          <w:color w:val="000000"/>
        </w:rPr>
        <w:t>JsStat</w:t>
      </w:r>
      <w:proofErr w:type="spellEnd"/>
      <w:r w:rsidRPr="000A2C5B">
        <w:rPr>
          <w:rStyle w:val="c13"/>
          <w:rFonts w:ascii="Times New Roman" w:hAnsi="Times New Roman" w:cs="Times New Roman"/>
          <w:color w:val="000000"/>
        </w:rPr>
        <w:t>, compaiono:</w:t>
      </w:r>
    </w:p>
    <w:p w14:paraId="276B0074" w14:textId="032EE663" w:rsidR="00102DC1" w:rsidRPr="000A2C5B" w:rsidRDefault="00102DC1" w:rsidP="000A2C5B">
      <w:pPr>
        <w:pStyle w:val="c121"/>
        <w:numPr>
          <w:ilvl w:val="0"/>
          <w:numId w:val="21"/>
        </w:numPr>
        <w:spacing w:line="360" w:lineRule="auto"/>
        <w:ind w:left="1440"/>
        <w:jc w:val="both"/>
        <w:rPr>
          <w:color w:val="000000"/>
          <w:sz w:val="22"/>
          <w:szCs w:val="22"/>
        </w:rPr>
      </w:pPr>
      <w:r w:rsidRPr="000A2C5B">
        <w:rPr>
          <w:rStyle w:val="c25"/>
          <w:color w:val="000000"/>
        </w:rPr>
        <w:t>Le frequenze osservate O, ossia le frequenze, rilevate all’interno del campione dei casi corrispondenti a quella coppia di modalità sulle due variabili;</w:t>
      </w:r>
    </w:p>
    <w:p w14:paraId="4EFD2294" w14:textId="3949127F" w:rsidR="00102DC1" w:rsidRPr="000A2C5B" w:rsidRDefault="00102DC1" w:rsidP="000A2C5B">
      <w:pPr>
        <w:pStyle w:val="c121"/>
        <w:numPr>
          <w:ilvl w:val="0"/>
          <w:numId w:val="21"/>
        </w:numPr>
        <w:spacing w:line="360" w:lineRule="auto"/>
        <w:ind w:left="1440"/>
        <w:jc w:val="both"/>
        <w:rPr>
          <w:color w:val="000000"/>
          <w:sz w:val="22"/>
          <w:szCs w:val="22"/>
        </w:rPr>
      </w:pPr>
      <w:r w:rsidRPr="000A2C5B">
        <w:rPr>
          <w:rStyle w:val="c25"/>
          <w:color w:val="000000"/>
        </w:rPr>
        <w:t>Le frequenze attese A, cioè le frequenze che troveremmo all’interno delle celle se non vi fosse attrazione tra specifiche modalità delle due variabili.</w:t>
      </w:r>
    </w:p>
    <w:p w14:paraId="141AAE19" w14:textId="77777777" w:rsidR="000A2C5B" w:rsidRDefault="000A2C5B" w:rsidP="000A2C5B">
      <w:pPr>
        <w:spacing w:line="360" w:lineRule="auto"/>
        <w:jc w:val="both"/>
        <w:rPr>
          <w:rFonts w:ascii="Times New Roman" w:hAnsi="Times New Roman" w:cs="Times New Roman"/>
          <w:i/>
          <w:iCs/>
          <w:color w:val="000000" w:themeColor="text1"/>
        </w:rPr>
      </w:pPr>
    </w:p>
    <w:p w14:paraId="56DE6901" w14:textId="49C7E14A" w:rsidR="00102DC1" w:rsidRPr="000A2C5B" w:rsidRDefault="00ED2C3A" w:rsidP="000A2C5B">
      <w:pPr>
        <w:spacing w:line="360" w:lineRule="auto"/>
        <w:jc w:val="both"/>
        <w:rPr>
          <w:rFonts w:ascii="Times New Roman" w:hAnsi="Times New Roman" w:cs="Times New Roman"/>
          <w:i/>
          <w:iCs/>
          <w:color w:val="000000" w:themeColor="text1"/>
        </w:rPr>
      </w:pPr>
      <w:r w:rsidRPr="000A2C5B">
        <w:rPr>
          <w:rFonts w:ascii="Times New Roman" w:hAnsi="Times New Roman" w:cs="Times New Roman"/>
          <w:i/>
          <w:iCs/>
          <w:color w:val="000000" w:themeColor="text1"/>
        </w:rPr>
        <w:t xml:space="preserve">Dopo aver eseguito gli incroci tra tutte le variabili indipendenti e dipendenti, di seguito riportiamo le relazioni più significative per la nostra ricerca. </w:t>
      </w:r>
    </w:p>
    <w:p w14:paraId="5DB0D3A6" w14:textId="77777777" w:rsidR="00102DC1" w:rsidRDefault="00102DC1" w:rsidP="00754E1A">
      <w:pPr>
        <w:rPr>
          <w:color w:val="FF0000"/>
        </w:rPr>
      </w:pPr>
    </w:p>
    <w:p w14:paraId="1E43E8F9" w14:textId="77777777" w:rsidR="00102DC1" w:rsidRDefault="00102DC1" w:rsidP="00754E1A">
      <w:pPr>
        <w:rPr>
          <w:color w:val="FF0000"/>
        </w:rPr>
      </w:pPr>
    </w:p>
    <w:p w14:paraId="675E165F" w14:textId="356DE12B" w:rsidR="00102DC1" w:rsidRDefault="00102DC1" w:rsidP="00754E1A">
      <w:pPr>
        <w:rPr>
          <w:color w:val="FF0000"/>
        </w:rPr>
      </w:pPr>
    </w:p>
    <w:p w14:paraId="09AAC436" w14:textId="77777777" w:rsidR="00214434" w:rsidRDefault="00214434" w:rsidP="00754E1A">
      <w:pPr>
        <w:rPr>
          <w:color w:val="FF0000"/>
        </w:rPr>
      </w:pPr>
    </w:p>
    <w:p w14:paraId="326F9995" w14:textId="77777777" w:rsidR="000A2C5B" w:rsidRDefault="000A2C5B" w:rsidP="00754E1A">
      <w:pPr>
        <w:rPr>
          <w:b/>
          <w:bCs/>
          <w:i/>
          <w:iCs/>
        </w:rPr>
      </w:pPr>
    </w:p>
    <w:p w14:paraId="52C5C694" w14:textId="77777777" w:rsidR="000A2C5B" w:rsidRDefault="000A2C5B" w:rsidP="00754E1A">
      <w:pPr>
        <w:rPr>
          <w:b/>
          <w:bCs/>
          <w:i/>
          <w:iCs/>
        </w:rPr>
      </w:pPr>
    </w:p>
    <w:p w14:paraId="64191015" w14:textId="77777777" w:rsidR="000A2C5B" w:rsidRDefault="000A2C5B" w:rsidP="00754E1A">
      <w:pPr>
        <w:rPr>
          <w:b/>
          <w:bCs/>
          <w:i/>
          <w:iCs/>
        </w:rPr>
      </w:pPr>
    </w:p>
    <w:p w14:paraId="5B879AC2" w14:textId="77777777" w:rsidR="000A2C5B" w:rsidRDefault="000A2C5B" w:rsidP="00754E1A">
      <w:pPr>
        <w:rPr>
          <w:b/>
          <w:bCs/>
          <w:i/>
          <w:iCs/>
        </w:rPr>
      </w:pPr>
    </w:p>
    <w:p w14:paraId="1753E3C0" w14:textId="77777777" w:rsidR="000A2C5B" w:rsidRDefault="000A2C5B" w:rsidP="00754E1A">
      <w:pPr>
        <w:rPr>
          <w:b/>
          <w:bCs/>
          <w:i/>
          <w:iCs/>
        </w:rPr>
      </w:pPr>
    </w:p>
    <w:p w14:paraId="1E610439" w14:textId="5E159F25" w:rsidR="006B6314" w:rsidRPr="003578D1" w:rsidRDefault="006B6314" w:rsidP="003578D1">
      <w:pPr>
        <w:jc w:val="both"/>
        <w:rPr>
          <w:rFonts w:ascii="Times New Roman" w:hAnsi="Times New Roman" w:cs="Times New Roman"/>
          <w:b/>
          <w:bCs/>
          <w:i/>
          <w:iCs/>
        </w:rPr>
      </w:pPr>
      <w:r w:rsidRPr="003578D1">
        <w:rPr>
          <w:rFonts w:ascii="Times New Roman" w:hAnsi="Times New Roman" w:cs="Times New Roman"/>
          <w:b/>
          <w:bCs/>
          <w:i/>
          <w:iCs/>
        </w:rPr>
        <w:lastRenderedPageBreak/>
        <w:t xml:space="preserve">“Di sera leggete al vostro bambino prima di andare a dormire?” </w:t>
      </w:r>
      <w:proofErr w:type="gramStart"/>
      <w:r w:rsidRPr="003578D1">
        <w:rPr>
          <w:rFonts w:ascii="Times New Roman" w:hAnsi="Times New Roman" w:cs="Times New Roman"/>
          <w:b/>
          <w:bCs/>
          <w:i/>
          <w:iCs/>
        </w:rPr>
        <w:t>v(</w:t>
      </w:r>
      <w:proofErr w:type="gramEnd"/>
      <w:r w:rsidRPr="003578D1">
        <w:rPr>
          <w:rFonts w:ascii="Times New Roman" w:hAnsi="Times New Roman" w:cs="Times New Roman"/>
          <w:b/>
          <w:bCs/>
          <w:i/>
          <w:iCs/>
        </w:rPr>
        <w:t>3) “Quante ore a notte dorme il bambino?” v(11)</w:t>
      </w:r>
    </w:p>
    <w:p w14:paraId="406AD231" w14:textId="68032B34" w:rsidR="005B00B2" w:rsidRDefault="006B6314" w:rsidP="000A2C5B">
      <w:pPr>
        <w:jc w:val="both"/>
        <w:rPr>
          <w:color w:val="FF0000"/>
        </w:rPr>
      </w:pPr>
      <w:r>
        <w:rPr>
          <w:noProof/>
          <w:color w:val="FF0000"/>
        </w:rPr>
        <w:drawing>
          <wp:inline distT="0" distB="0" distL="0" distR="0" wp14:anchorId="5C9D57BC" wp14:editId="4A7586CC">
            <wp:extent cx="6307414" cy="3163529"/>
            <wp:effectExtent l="0" t="0" r="508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 2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17596" cy="3168636"/>
                    </a:xfrm>
                    <a:prstGeom prst="rect">
                      <a:avLst/>
                    </a:prstGeom>
                  </pic:spPr>
                </pic:pic>
              </a:graphicData>
            </a:graphic>
          </wp:inline>
        </w:drawing>
      </w:r>
    </w:p>
    <w:p w14:paraId="733FD0BE" w14:textId="77777777" w:rsidR="00ED2C3A" w:rsidRPr="000A2C5B" w:rsidRDefault="00ED2C3A" w:rsidP="000A2C5B">
      <w:pPr>
        <w:autoSpaceDE w:val="0"/>
        <w:autoSpaceDN w:val="0"/>
        <w:adjustRightInd w:val="0"/>
        <w:spacing w:line="360" w:lineRule="auto"/>
        <w:jc w:val="both"/>
        <w:rPr>
          <w:rStyle w:val="c13"/>
          <w:rFonts w:ascii="Times New Roman" w:hAnsi="Times New Roman" w:cs="Times New Roman"/>
        </w:rPr>
      </w:pPr>
    </w:p>
    <w:p w14:paraId="3CF7B6C4" w14:textId="232F93A4" w:rsidR="00C42A2B" w:rsidRPr="000A2C5B" w:rsidRDefault="006B6314" w:rsidP="000A2C5B">
      <w:pPr>
        <w:autoSpaceDE w:val="0"/>
        <w:autoSpaceDN w:val="0"/>
        <w:adjustRightInd w:val="0"/>
        <w:spacing w:line="360" w:lineRule="auto"/>
        <w:jc w:val="both"/>
        <w:rPr>
          <w:rStyle w:val="c13"/>
          <w:rFonts w:ascii="Times New Roman" w:hAnsi="Times New Roman" w:cs="Times New Roman"/>
        </w:rPr>
      </w:pPr>
      <w:r w:rsidRPr="000A2C5B">
        <w:rPr>
          <w:rStyle w:val="c13"/>
          <w:rFonts w:ascii="Times New Roman" w:hAnsi="Times New Roman" w:cs="Times New Roman"/>
        </w:rPr>
        <w:t xml:space="preserve">Essendo X quadro prossimo a zero e molto minore di 1/3 dei casi (40/3 = 13.33) non vi è relazione tra la presenza dell’attività di lettura serale in famiglia e </w:t>
      </w:r>
      <w:r w:rsidR="00C42A2B" w:rsidRPr="000A2C5B">
        <w:rPr>
          <w:rStyle w:val="c13"/>
          <w:rFonts w:ascii="Times New Roman" w:hAnsi="Times New Roman" w:cs="Times New Roman"/>
        </w:rPr>
        <w:t>la durata del sonno del bambino</w:t>
      </w:r>
      <w:r w:rsidRPr="000A2C5B">
        <w:rPr>
          <w:rStyle w:val="c13"/>
          <w:rFonts w:ascii="Times New Roman" w:hAnsi="Times New Roman" w:cs="Times New Roman"/>
        </w:rPr>
        <w:t>.</w:t>
      </w:r>
    </w:p>
    <w:p w14:paraId="36E3C461" w14:textId="0179E94C" w:rsidR="006B6314" w:rsidRPr="000A2C5B" w:rsidRDefault="006B6314" w:rsidP="000A2C5B">
      <w:pPr>
        <w:autoSpaceDE w:val="0"/>
        <w:autoSpaceDN w:val="0"/>
        <w:adjustRightInd w:val="0"/>
        <w:spacing w:line="360" w:lineRule="auto"/>
        <w:jc w:val="both"/>
        <w:rPr>
          <w:rStyle w:val="c13"/>
          <w:rFonts w:ascii="Times New Roman" w:hAnsi="Times New Roman" w:cs="Times New Roman"/>
        </w:rPr>
      </w:pPr>
      <w:r w:rsidRPr="000A2C5B">
        <w:rPr>
          <w:rStyle w:val="c13"/>
          <w:rFonts w:ascii="Times New Roman" w:hAnsi="Times New Roman" w:cs="Times New Roman"/>
        </w:rPr>
        <w:t xml:space="preserve">Anche qualora vi fosse stata una relazione, questa sarebbe stata priva di significatività poiché la significatività è maggiore di 0.05. </w:t>
      </w:r>
    </w:p>
    <w:p w14:paraId="29EC7098" w14:textId="77777777" w:rsidR="00214434" w:rsidRDefault="00214434" w:rsidP="000A2C5B">
      <w:pPr>
        <w:jc w:val="both"/>
        <w:rPr>
          <w:color w:val="FF0000"/>
        </w:rPr>
      </w:pPr>
    </w:p>
    <w:p w14:paraId="6D403C49" w14:textId="57F296CE" w:rsidR="00214434" w:rsidRPr="003578D1" w:rsidRDefault="00214434" w:rsidP="000A2C5B">
      <w:pPr>
        <w:jc w:val="both"/>
        <w:rPr>
          <w:rFonts w:ascii="Times New Roman" w:hAnsi="Times New Roman" w:cs="Times New Roman"/>
          <w:b/>
          <w:bCs/>
          <w:i/>
          <w:iCs/>
        </w:rPr>
      </w:pPr>
      <w:r w:rsidRPr="003578D1">
        <w:rPr>
          <w:rFonts w:ascii="Times New Roman" w:hAnsi="Times New Roman" w:cs="Times New Roman"/>
          <w:b/>
          <w:bCs/>
          <w:i/>
          <w:iCs/>
        </w:rPr>
        <w:t xml:space="preserve">“Mediamente quante volte a settimana viene svolta l’attività di lettura serale in famiglia? </w:t>
      </w:r>
      <w:proofErr w:type="gramStart"/>
      <w:r w:rsidRPr="003578D1">
        <w:rPr>
          <w:rFonts w:ascii="Times New Roman" w:hAnsi="Times New Roman" w:cs="Times New Roman"/>
          <w:b/>
          <w:bCs/>
          <w:i/>
          <w:iCs/>
        </w:rPr>
        <w:t>v(</w:t>
      </w:r>
      <w:proofErr w:type="gramEnd"/>
      <w:r w:rsidRPr="003578D1">
        <w:rPr>
          <w:rFonts w:ascii="Times New Roman" w:hAnsi="Times New Roman" w:cs="Times New Roman"/>
          <w:b/>
          <w:bCs/>
          <w:i/>
          <w:iCs/>
        </w:rPr>
        <w:t>4) x “Quante volte si sveglia il bambino durante la notte?” v(12)</w:t>
      </w:r>
    </w:p>
    <w:p w14:paraId="75057BAE" w14:textId="7562E3AA" w:rsidR="00214434" w:rsidRDefault="00214434" w:rsidP="000A2C5B">
      <w:pPr>
        <w:jc w:val="both"/>
        <w:rPr>
          <w:color w:val="FF0000"/>
        </w:rPr>
      </w:pPr>
      <w:r>
        <w:rPr>
          <w:noProof/>
          <w:color w:val="FF0000"/>
        </w:rPr>
        <w:drawing>
          <wp:inline distT="0" distB="0" distL="0" distR="0" wp14:anchorId="6DC4F3F4" wp14:editId="1F846264">
            <wp:extent cx="6116320" cy="3575050"/>
            <wp:effectExtent l="0" t="0" r="5080" b="635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magine 2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16320" cy="3575050"/>
                    </a:xfrm>
                    <a:prstGeom prst="rect">
                      <a:avLst/>
                    </a:prstGeom>
                  </pic:spPr>
                </pic:pic>
              </a:graphicData>
            </a:graphic>
          </wp:inline>
        </w:drawing>
      </w:r>
    </w:p>
    <w:p w14:paraId="62755C06" w14:textId="5CB4C1A6" w:rsidR="005B00B2" w:rsidRDefault="005B00B2" w:rsidP="000A2C5B">
      <w:pPr>
        <w:jc w:val="both"/>
        <w:rPr>
          <w:color w:val="FF0000"/>
        </w:rPr>
      </w:pPr>
    </w:p>
    <w:p w14:paraId="4FF053E7" w14:textId="7D9E0160" w:rsidR="00214434" w:rsidRPr="000A2C5B" w:rsidRDefault="00214434" w:rsidP="000A2C5B">
      <w:pPr>
        <w:autoSpaceDE w:val="0"/>
        <w:autoSpaceDN w:val="0"/>
        <w:adjustRightInd w:val="0"/>
        <w:spacing w:line="360" w:lineRule="auto"/>
        <w:jc w:val="both"/>
        <w:rPr>
          <w:rStyle w:val="c13"/>
          <w:rFonts w:ascii="Times New Roman" w:hAnsi="Times New Roman" w:cs="Times New Roman"/>
        </w:rPr>
      </w:pPr>
      <w:r w:rsidRPr="000A2C5B">
        <w:rPr>
          <w:rStyle w:val="c13"/>
          <w:rFonts w:ascii="Times New Roman" w:hAnsi="Times New Roman" w:cs="Times New Roman"/>
        </w:rPr>
        <w:t xml:space="preserve">Essendo X quadro molto minore di 1/3 dei casi (40/3 = 13.33) non vi è relazione tra la frequenza settimanale dell’attività di lettura serale in famiglia e la frequenza di risvegli notturni del bambino. </w:t>
      </w:r>
    </w:p>
    <w:p w14:paraId="51CF9B4F" w14:textId="619EA04E" w:rsidR="00214434" w:rsidRDefault="00214434" w:rsidP="000A2C5B">
      <w:pPr>
        <w:autoSpaceDE w:val="0"/>
        <w:autoSpaceDN w:val="0"/>
        <w:adjustRightInd w:val="0"/>
        <w:spacing w:line="360" w:lineRule="auto"/>
        <w:jc w:val="both"/>
        <w:rPr>
          <w:rStyle w:val="c13"/>
          <w:rFonts w:ascii="Times New Roman" w:hAnsi="Times New Roman" w:cs="Times New Roman"/>
        </w:rPr>
      </w:pPr>
      <w:r w:rsidRPr="000A2C5B">
        <w:rPr>
          <w:rStyle w:val="c13"/>
          <w:rFonts w:ascii="Times New Roman" w:hAnsi="Times New Roman" w:cs="Times New Roman"/>
        </w:rPr>
        <w:t xml:space="preserve">Anche qualora vi fosse stata una relazione, questa sarebbe stata priva di significatività poiché la significatività è maggiore di 0.05. </w:t>
      </w:r>
    </w:p>
    <w:p w14:paraId="1D78AB00" w14:textId="77777777" w:rsidR="000A2C5B" w:rsidRPr="000A2C5B" w:rsidRDefault="000A2C5B" w:rsidP="000A2C5B">
      <w:pPr>
        <w:autoSpaceDE w:val="0"/>
        <w:autoSpaceDN w:val="0"/>
        <w:adjustRightInd w:val="0"/>
        <w:spacing w:line="360" w:lineRule="auto"/>
        <w:jc w:val="both"/>
        <w:rPr>
          <w:rStyle w:val="c13"/>
          <w:rFonts w:ascii="Times New Roman" w:hAnsi="Times New Roman" w:cs="Times New Roman"/>
        </w:rPr>
      </w:pPr>
    </w:p>
    <w:p w14:paraId="1D75EC20" w14:textId="77777777" w:rsidR="00214434" w:rsidRDefault="00214434" w:rsidP="000A2C5B">
      <w:pPr>
        <w:jc w:val="both"/>
        <w:rPr>
          <w:color w:val="FF0000"/>
        </w:rPr>
      </w:pPr>
    </w:p>
    <w:p w14:paraId="11DF7F02" w14:textId="76AC4E67" w:rsidR="005B00B2" w:rsidRPr="003578D1" w:rsidRDefault="00B67137" w:rsidP="000A2C5B">
      <w:pPr>
        <w:jc w:val="both"/>
        <w:rPr>
          <w:rFonts w:ascii="Times New Roman" w:hAnsi="Times New Roman" w:cs="Times New Roman"/>
          <w:b/>
          <w:bCs/>
          <w:i/>
          <w:iCs/>
        </w:rPr>
      </w:pPr>
      <w:r w:rsidRPr="003578D1">
        <w:rPr>
          <w:rFonts w:ascii="Times New Roman" w:hAnsi="Times New Roman" w:cs="Times New Roman"/>
          <w:b/>
          <w:bCs/>
          <w:i/>
          <w:iCs/>
        </w:rPr>
        <w:t xml:space="preserve">“Per quanto tempo si legge”? </w:t>
      </w:r>
      <w:proofErr w:type="gramStart"/>
      <w:r w:rsidRPr="003578D1">
        <w:rPr>
          <w:rFonts w:ascii="Times New Roman" w:hAnsi="Times New Roman" w:cs="Times New Roman"/>
          <w:b/>
          <w:bCs/>
          <w:i/>
          <w:iCs/>
        </w:rPr>
        <w:t>v(</w:t>
      </w:r>
      <w:proofErr w:type="gramEnd"/>
      <w:r w:rsidRPr="003578D1">
        <w:rPr>
          <w:rFonts w:ascii="Times New Roman" w:hAnsi="Times New Roman" w:cs="Times New Roman"/>
          <w:b/>
          <w:bCs/>
          <w:i/>
          <w:iCs/>
        </w:rPr>
        <w:t>8) x “Quante volte si sveglia il bambino durante la notte?” v(12)</w:t>
      </w:r>
    </w:p>
    <w:p w14:paraId="2EDF6C24" w14:textId="79D05F2E" w:rsidR="00B67137" w:rsidRDefault="00B67137" w:rsidP="000A2C5B">
      <w:pPr>
        <w:jc w:val="both"/>
        <w:rPr>
          <w:color w:val="FF0000"/>
        </w:rPr>
      </w:pPr>
      <w:r>
        <w:rPr>
          <w:noProof/>
          <w:color w:val="FF0000"/>
        </w:rPr>
        <w:drawing>
          <wp:inline distT="0" distB="0" distL="0" distR="0" wp14:anchorId="49E051E2" wp14:editId="032D4489">
            <wp:extent cx="6116320" cy="3594100"/>
            <wp:effectExtent l="0" t="0" r="508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 2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16320" cy="3594100"/>
                    </a:xfrm>
                    <a:prstGeom prst="rect">
                      <a:avLst/>
                    </a:prstGeom>
                  </pic:spPr>
                </pic:pic>
              </a:graphicData>
            </a:graphic>
          </wp:inline>
        </w:drawing>
      </w:r>
    </w:p>
    <w:p w14:paraId="26CC1669" w14:textId="77777777" w:rsidR="005B00B2" w:rsidRDefault="005B00B2" w:rsidP="000A2C5B">
      <w:pPr>
        <w:jc w:val="both"/>
        <w:rPr>
          <w:color w:val="FF0000"/>
        </w:rPr>
      </w:pPr>
    </w:p>
    <w:p w14:paraId="07B10603" w14:textId="42D4A89A" w:rsidR="00B67137" w:rsidRPr="000A2C5B" w:rsidRDefault="00B67137" w:rsidP="000A2C5B">
      <w:pPr>
        <w:autoSpaceDE w:val="0"/>
        <w:autoSpaceDN w:val="0"/>
        <w:adjustRightInd w:val="0"/>
        <w:spacing w:line="360" w:lineRule="auto"/>
        <w:jc w:val="both"/>
        <w:rPr>
          <w:rStyle w:val="c13"/>
          <w:rFonts w:ascii="Times New Roman" w:hAnsi="Times New Roman" w:cs="Times New Roman"/>
        </w:rPr>
      </w:pPr>
      <w:r w:rsidRPr="000A2C5B">
        <w:rPr>
          <w:rStyle w:val="c13"/>
          <w:rFonts w:ascii="Times New Roman" w:hAnsi="Times New Roman" w:cs="Times New Roman"/>
        </w:rPr>
        <w:t xml:space="preserve">Essendo X quadro molto minore di 1/3 dei casi (40/3 = 13.33) non vi è relazione tra la durata dell’attività di lettura serale in famiglia e la frequenza di risvegli notturni del bambino. </w:t>
      </w:r>
    </w:p>
    <w:p w14:paraId="3EAABF3A" w14:textId="77777777" w:rsidR="00ED2C3A" w:rsidRPr="000A2C5B" w:rsidRDefault="00B67137" w:rsidP="000A2C5B">
      <w:pPr>
        <w:autoSpaceDE w:val="0"/>
        <w:autoSpaceDN w:val="0"/>
        <w:adjustRightInd w:val="0"/>
        <w:spacing w:line="360" w:lineRule="auto"/>
        <w:jc w:val="both"/>
        <w:rPr>
          <w:rStyle w:val="c13"/>
          <w:rFonts w:ascii="Times New Roman" w:hAnsi="Times New Roman" w:cs="Times New Roman"/>
        </w:rPr>
      </w:pPr>
      <w:r w:rsidRPr="000A2C5B">
        <w:rPr>
          <w:rStyle w:val="c13"/>
          <w:rFonts w:ascii="Times New Roman" w:hAnsi="Times New Roman" w:cs="Times New Roman"/>
        </w:rPr>
        <w:t xml:space="preserve">Anche qualora vi fosse stata una relazione, questa sarebbe stata priva di significatività poiché la significatività è maggiore di 0.05. </w:t>
      </w:r>
    </w:p>
    <w:p w14:paraId="3F6DD512" w14:textId="34D085D3" w:rsidR="00102DC1" w:rsidRPr="000A2C5B" w:rsidRDefault="005B00B2" w:rsidP="000A2C5B">
      <w:pPr>
        <w:autoSpaceDE w:val="0"/>
        <w:autoSpaceDN w:val="0"/>
        <w:adjustRightInd w:val="0"/>
        <w:spacing w:line="360" w:lineRule="auto"/>
        <w:jc w:val="both"/>
        <w:rPr>
          <w:rFonts w:ascii="Times New Roman" w:hAnsi="Times New Roman" w:cs="Times New Roman"/>
          <w:color w:val="000000"/>
        </w:rPr>
      </w:pPr>
      <w:r w:rsidRPr="003578D1">
        <w:rPr>
          <w:rFonts w:ascii="Times New Roman" w:hAnsi="Times New Roman" w:cs="Times New Roman"/>
          <w:b/>
          <w:bCs/>
          <w:i/>
          <w:iCs/>
          <w:noProof/>
        </w:rPr>
        <w:lastRenderedPageBreak/>
        <w:drawing>
          <wp:anchor distT="0" distB="0" distL="114300" distR="114300" simplePos="0" relativeHeight="251662336" behindDoc="1" locked="0" layoutInCell="1" allowOverlap="1" wp14:anchorId="26175BD3" wp14:editId="01194A07">
            <wp:simplePos x="0" y="0"/>
            <wp:positionH relativeFrom="column">
              <wp:posOffset>-266602</wp:posOffset>
            </wp:positionH>
            <wp:positionV relativeFrom="paragraph">
              <wp:posOffset>530420</wp:posOffset>
            </wp:positionV>
            <wp:extent cx="6572885" cy="3296285"/>
            <wp:effectExtent l="0" t="0" r="5715" b="5715"/>
            <wp:wrapTight wrapText="bothSides">
              <wp:wrapPolygon edited="0">
                <wp:start x="0" y="0"/>
                <wp:lineTo x="0" y="21554"/>
                <wp:lineTo x="21577" y="21554"/>
                <wp:lineTo x="21577" y="0"/>
                <wp:lineTo x="0" y="0"/>
              </wp:wrapPolygon>
            </wp:wrapTight>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572885" cy="3296285"/>
                    </a:xfrm>
                    <a:prstGeom prst="rect">
                      <a:avLst/>
                    </a:prstGeom>
                  </pic:spPr>
                </pic:pic>
              </a:graphicData>
            </a:graphic>
            <wp14:sizeRelH relativeFrom="page">
              <wp14:pctWidth>0</wp14:pctWidth>
            </wp14:sizeRelH>
            <wp14:sizeRelV relativeFrom="page">
              <wp14:pctHeight>0</wp14:pctHeight>
            </wp14:sizeRelV>
          </wp:anchor>
        </w:drawing>
      </w:r>
      <w:r w:rsidR="00DF1828" w:rsidRPr="003578D1">
        <w:rPr>
          <w:rFonts w:ascii="Times New Roman" w:hAnsi="Times New Roman" w:cs="Times New Roman"/>
          <w:b/>
          <w:bCs/>
          <w:i/>
          <w:iCs/>
        </w:rPr>
        <w:t xml:space="preserve">“Di sera leggete al vostro bambino prima di andare a dormire?” </w:t>
      </w:r>
      <w:proofErr w:type="gramStart"/>
      <w:r w:rsidR="00DF1828" w:rsidRPr="003578D1">
        <w:rPr>
          <w:rFonts w:ascii="Times New Roman" w:hAnsi="Times New Roman" w:cs="Times New Roman"/>
          <w:b/>
          <w:bCs/>
          <w:i/>
          <w:iCs/>
        </w:rPr>
        <w:t>v(</w:t>
      </w:r>
      <w:proofErr w:type="gramEnd"/>
      <w:r w:rsidR="00DF1828" w:rsidRPr="003578D1">
        <w:rPr>
          <w:rFonts w:ascii="Times New Roman" w:hAnsi="Times New Roman" w:cs="Times New Roman"/>
          <w:b/>
          <w:bCs/>
          <w:i/>
          <w:iCs/>
        </w:rPr>
        <w:t>3) x “A che ora viene messo a</w:t>
      </w:r>
      <w:r w:rsidR="00DF1828" w:rsidRPr="00ED2C3A">
        <w:rPr>
          <w:b/>
          <w:bCs/>
          <w:i/>
          <w:iCs/>
        </w:rPr>
        <w:t xml:space="preserve"> </w:t>
      </w:r>
      <w:r w:rsidR="00DF1828" w:rsidRPr="000A2C5B">
        <w:rPr>
          <w:rFonts w:ascii="Times New Roman" w:hAnsi="Times New Roman" w:cs="Times New Roman"/>
          <w:b/>
          <w:bCs/>
          <w:i/>
          <w:iCs/>
        </w:rPr>
        <w:t>letto il bambino di solito?” v(10)</w:t>
      </w:r>
    </w:p>
    <w:p w14:paraId="008353DA" w14:textId="65F61251" w:rsidR="00C6122D" w:rsidRPr="000A2C5B" w:rsidRDefault="00E53376" w:rsidP="000A2C5B">
      <w:pPr>
        <w:spacing w:line="360" w:lineRule="auto"/>
        <w:jc w:val="both"/>
        <w:rPr>
          <w:rFonts w:ascii="Times New Roman" w:hAnsi="Times New Roman" w:cs="Times New Roman"/>
        </w:rPr>
      </w:pPr>
      <w:r w:rsidRPr="000A2C5B">
        <w:rPr>
          <w:rFonts w:ascii="Times New Roman" w:hAnsi="Times New Roman" w:cs="Times New Roman"/>
        </w:rPr>
        <w:t xml:space="preserve">Il valore trovato dell’x quadro (7.77) </w:t>
      </w:r>
      <w:r w:rsidR="00F401B0" w:rsidRPr="000A2C5B">
        <w:rPr>
          <w:rFonts w:ascii="Times New Roman" w:hAnsi="Times New Roman" w:cs="Times New Roman"/>
        </w:rPr>
        <w:t xml:space="preserve">tende ad </w:t>
      </w:r>
      <w:r w:rsidRPr="000A2C5B">
        <w:rPr>
          <w:rFonts w:ascii="Times New Roman" w:hAnsi="Times New Roman" w:cs="Times New Roman"/>
        </w:rPr>
        <w:t>avvicina</w:t>
      </w:r>
      <w:r w:rsidR="00F401B0" w:rsidRPr="000A2C5B">
        <w:rPr>
          <w:rFonts w:ascii="Times New Roman" w:hAnsi="Times New Roman" w:cs="Times New Roman"/>
        </w:rPr>
        <w:t>rsi</w:t>
      </w:r>
      <w:r w:rsidRPr="000A2C5B">
        <w:rPr>
          <w:rFonts w:ascii="Times New Roman" w:hAnsi="Times New Roman" w:cs="Times New Roman"/>
        </w:rPr>
        <w:t xml:space="preserve"> a un terzo dei casi (40/3 = 13.33). </w:t>
      </w:r>
    </w:p>
    <w:p w14:paraId="75B8C8B3" w14:textId="04E94A12" w:rsidR="00E53376" w:rsidRPr="000A2C5B" w:rsidRDefault="00E53376" w:rsidP="000A2C5B">
      <w:pPr>
        <w:spacing w:line="360" w:lineRule="auto"/>
        <w:jc w:val="both"/>
        <w:rPr>
          <w:rFonts w:ascii="Times New Roman" w:hAnsi="Times New Roman" w:cs="Times New Roman"/>
        </w:rPr>
      </w:pPr>
      <w:r w:rsidRPr="000A2C5B">
        <w:rPr>
          <w:rFonts w:ascii="Times New Roman" w:hAnsi="Times New Roman" w:cs="Times New Roman"/>
        </w:rPr>
        <w:t xml:space="preserve">Nonostante questo, la relazione </w:t>
      </w:r>
      <w:r w:rsidR="00F401B0" w:rsidRPr="000A2C5B">
        <w:rPr>
          <w:rFonts w:ascii="Times New Roman" w:hAnsi="Times New Roman" w:cs="Times New Roman"/>
        </w:rPr>
        <w:t xml:space="preserve">tra la presenza dell’attività di lettura serale in famiglia e l’orario in cui il bambino viene messo a letto </w:t>
      </w:r>
      <w:r w:rsidRPr="000A2C5B">
        <w:rPr>
          <w:rFonts w:ascii="Times New Roman" w:hAnsi="Times New Roman" w:cs="Times New Roman"/>
        </w:rPr>
        <w:t xml:space="preserve">non si può definire del tutto significativa, in quanto la significatività supera </w:t>
      </w:r>
      <w:r w:rsidR="00F401B0" w:rsidRPr="000A2C5B">
        <w:rPr>
          <w:rFonts w:ascii="Times New Roman" w:hAnsi="Times New Roman" w:cs="Times New Roman"/>
        </w:rPr>
        <w:t xml:space="preserve">lo </w:t>
      </w:r>
      <w:r w:rsidRPr="000A2C5B">
        <w:rPr>
          <w:rFonts w:ascii="Times New Roman" w:hAnsi="Times New Roman" w:cs="Times New Roman"/>
        </w:rPr>
        <w:t xml:space="preserve">0,05. </w:t>
      </w:r>
    </w:p>
    <w:p w14:paraId="0BAAA390" w14:textId="5CFC839D" w:rsidR="00102DC1" w:rsidRDefault="00102DC1" w:rsidP="00754E1A">
      <w:pPr>
        <w:rPr>
          <w:color w:val="FF0000"/>
        </w:rPr>
      </w:pPr>
    </w:p>
    <w:p w14:paraId="5E520C41" w14:textId="77777777" w:rsidR="00D1780A" w:rsidRDefault="00D1780A" w:rsidP="00754E1A">
      <w:pPr>
        <w:rPr>
          <w:color w:val="FF0000"/>
        </w:rPr>
      </w:pPr>
    </w:p>
    <w:p w14:paraId="2C3312EE" w14:textId="77777777" w:rsidR="00C1708E" w:rsidRDefault="00C1708E" w:rsidP="00C1708E">
      <w:pPr>
        <w:pStyle w:val="Paragrafoelenco"/>
        <w:numPr>
          <w:ilvl w:val="1"/>
          <w:numId w:val="25"/>
        </w:numPr>
        <w:rPr>
          <w:rFonts w:ascii="Times New Roman" w:hAnsi="Times New Roman" w:cs="Times New Roman"/>
          <w:b/>
          <w:bCs/>
          <w:sz w:val="26"/>
          <w:szCs w:val="26"/>
        </w:rPr>
      </w:pPr>
      <w:r>
        <w:rPr>
          <w:rFonts w:ascii="Times New Roman" w:hAnsi="Times New Roman" w:cs="Times New Roman"/>
          <w:b/>
          <w:bCs/>
          <w:sz w:val="26"/>
          <w:szCs w:val="26"/>
        </w:rPr>
        <w:t>I</w:t>
      </w:r>
      <w:r w:rsidR="006E2B06" w:rsidRPr="006E2B06">
        <w:rPr>
          <w:rFonts w:ascii="Times New Roman" w:hAnsi="Times New Roman" w:cs="Times New Roman"/>
          <w:b/>
          <w:bCs/>
          <w:sz w:val="26"/>
          <w:szCs w:val="26"/>
        </w:rPr>
        <w:t xml:space="preserve">nterpretazione </w:t>
      </w:r>
      <w:r w:rsidR="006E2B06">
        <w:rPr>
          <w:rFonts w:ascii="Times New Roman" w:hAnsi="Times New Roman" w:cs="Times New Roman"/>
          <w:b/>
          <w:bCs/>
          <w:sz w:val="26"/>
          <w:szCs w:val="26"/>
        </w:rPr>
        <w:t>dei risultati ottenuti</w:t>
      </w:r>
    </w:p>
    <w:p w14:paraId="057CD41B" w14:textId="77777777" w:rsidR="00C1708E" w:rsidRDefault="00C1708E" w:rsidP="00C1708E">
      <w:pPr>
        <w:pStyle w:val="Paragrafoelenco"/>
        <w:ind w:left="1140"/>
        <w:rPr>
          <w:rFonts w:ascii="Times New Roman" w:hAnsi="Times New Roman" w:cs="Times New Roman"/>
          <w:b/>
          <w:bCs/>
          <w:sz w:val="26"/>
          <w:szCs w:val="26"/>
        </w:rPr>
      </w:pPr>
    </w:p>
    <w:p w14:paraId="6ADAFA8C" w14:textId="4B8BCBE0" w:rsidR="00C1708E" w:rsidRDefault="00C1708E" w:rsidP="00F57E1E">
      <w:pPr>
        <w:pStyle w:val="Paragrafoelenco"/>
        <w:spacing w:line="360" w:lineRule="auto"/>
        <w:ind w:left="1140"/>
        <w:jc w:val="both"/>
        <w:rPr>
          <w:rFonts w:ascii="Times New Roman" w:hAnsi="Times New Roman" w:cs="Times New Roman"/>
        </w:rPr>
      </w:pPr>
      <w:r w:rsidRPr="00C1708E">
        <w:rPr>
          <w:rFonts w:ascii="Times New Roman" w:hAnsi="Times New Roman" w:cs="Times New Roman"/>
        </w:rPr>
        <w:t>In seguito all’elaborazione dei dati ottenuti dall’analisi dei questionari</w:t>
      </w:r>
      <w:r>
        <w:rPr>
          <w:rFonts w:ascii="Times New Roman" w:hAnsi="Times New Roman" w:cs="Times New Roman"/>
        </w:rPr>
        <w:t xml:space="preserve"> </w:t>
      </w:r>
      <w:r w:rsidRPr="00C1708E">
        <w:rPr>
          <w:rFonts w:ascii="Times New Roman" w:hAnsi="Times New Roman" w:cs="Times New Roman"/>
        </w:rPr>
        <w:t>abbiamo ricavato la seguente interpretazione:</w:t>
      </w:r>
    </w:p>
    <w:p w14:paraId="1743BAE8" w14:textId="77777777" w:rsidR="00C1708E" w:rsidRDefault="00C1708E" w:rsidP="00F57E1E">
      <w:pPr>
        <w:pStyle w:val="Paragrafoelenco"/>
        <w:spacing w:line="360" w:lineRule="auto"/>
        <w:ind w:left="1140"/>
        <w:jc w:val="both"/>
        <w:rPr>
          <w:rFonts w:ascii="Times New Roman" w:hAnsi="Times New Roman" w:cs="Times New Roman"/>
        </w:rPr>
      </w:pPr>
    </w:p>
    <w:p w14:paraId="0C0A4A80" w14:textId="4EC77624" w:rsidR="00C1708E" w:rsidRDefault="00C1708E" w:rsidP="00F57E1E">
      <w:pPr>
        <w:pStyle w:val="Paragrafoelenco"/>
        <w:spacing w:line="360" w:lineRule="auto"/>
        <w:ind w:left="1140"/>
        <w:jc w:val="both"/>
        <w:rPr>
          <w:rFonts w:ascii="Times New Roman" w:hAnsi="Times New Roman" w:cs="Times New Roman"/>
        </w:rPr>
      </w:pPr>
      <w:r w:rsidRPr="00C1708E">
        <w:rPr>
          <w:rFonts w:ascii="Times New Roman" w:hAnsi="Times New Roman" w:cs="Times New Roman"/>
        </w:rPr>
        <w:t xml:space="preserve">Possiamo affermare che il </w:t>
      </w:r>
      <w:r w:rsidR="00136DF6">
        <w:rPr>
          <w:rFonts w:ascii="Times New Roman" w:hAnsi="Times New Roman" w:cs="Times New Roman"/>
        </w:rPr>
        <w:t>70</w:t>
      </w:r>
      <w:r w:rsidRPr="00C1708E">
        <w:rPr>
          <w:rFonts w:ascii="Times New Roman" w:hAnsi="Times New Roman" w:cs="Times New Roman"/>
        </w:rPr>
        <w:t xml:space="preserve">% (maggioranza) </w:t>
      </w:r>
      <w:r w:rsidR="00136DF6">
        <w:rPr>
          <w:rFonts w:ascii="Times New Roman" w:hAnsi="Times New Roman" w:cs="Times New Roman"/>
        </w:rPr>
        <w:t xml:space="preserve">dei genitori che hanno risposto al questionario hanno bambini di età compresa tra </w:t>
      </w:r>
      <w:r w:rsidR="00B67566">
        <w:rPr>
          <w:rFonts w:ascii="Times New Roman" w:hAnsi="Times New Roman" w:cs="Times New Roman"/>
        </w:rPr>
        <w:t xml:space="preserve">i </w:t>
      </w:r>
      <w:r w:rsidR="00136DF6">
        <w:rPr>
          <w:rFonts w:ascii="Times New Roman" w:hAnsi="Times New Roman" w:cs="Times New Roman"/>
        </w:rPr>
        <w:t xml:space="preserve">36 e </w:t>
      </w:r>
      <w:r w:rsidR="00B67566">
        <w:rPr>
          <w:rFonts w:ascii="Times New Roman" w:hAnsi="Times New Roman" w:cs="Times New Roman"/>
        </w:rPr>
        <w:t xml:space="preserve">i </w:t>
      </w:r>
      <w:r w:rsidR="00136DF6">
        <w:rPr>
          <w:rFonts w:ascii="Times New Roman" w:hAnsi="Times New Roman" w:cs="Times New Roman"/>
        </w:rPr>
        <w:t xml:space="preserve">48 mesi. Il restante 30% ha bambini di età compresa tra </w:t>
      </w:r>
      <w:r w:rsidR="00B67566">
        <w:rPr>
          <w:rFonts w:ascii="Times New Roman" w:hAnsi="Times New Roman" w:cs="Times New Roman"/>
        </w:rPr>
        <w:t xml:space="preserve">i </w:t>
      </w:r>
      <w:r w:rsidR="00136DF6">
        <w:rPr>
          <w:rFonts w:ascii="Times New Roman" w:hAnsi="Times New Roman" w:cs="Times New Roman"/>
        </w:rPr>
        <w:t xml:space="preserve">24 e </w:t>
      </w:r>
      <w:r w:rsidR="00B67566">
        <w:rPr>
          <w:rFonts w:ascii="Times New Roman" w:hAnsi="Times New Roman" w:cs="Times New Roman"/>
        </w:rPr>
        <w:t xml:space="preserve">i </w:t>
      </w:r>
      <w:r w:rsidR="00136DF6">
        <w:rPr>
          <w:rFonts w:ascii="Times New Roman" w:hAnsi="Times New Roman" w:cs="Times New Roman"/>
        </w:rPr>
        <w:t xml:space="preserve">36 mesi. </w:t>
      </w:r>
    </w:p>
    <w:p w14:paraId="394F5AEA" w14:textId="77777777" w:rsidR="0096210F" w:rsidRDefault="0096210F" w:rsidP="00F57E1E">
      <w:pPr>
        <w:pStyle w:val="Paragrafoelenco"/>
        <w:spacing w:line="360" w:lineRule="auto"/>
        <w:ind w:left="1140"/>
        <w:jc w:val="both"/>
        <w:rPr>
          <w:rFonts w:ascii="Times New Roman" w:hAnsi="Times New Roman" w:cs="Times New Roman"/>
        </w:rPr>
      </w:pPr>
    </w:p>
    <w:p w14:paraId="3DF431A9" w14:textId="4A94040F" w:rsidR="0096210F" w:rsidRDefault="0096210F" w:rsidP="00F57E1E">
      <w:pPr>
        <w:pStyle w:val="Paragrafoelenco"/>
        <w:spacing w:line="360" w:lineRule="auto"/>
        <w:ind w:left="1140"/>
        <w:jc w:val="both"/>
        <w:rPr>
          <w:rFonts w:ascii="Times New Roman" w:hAnsi="Times New Roman" w:cs="Times New Roman"/>
        </w:rPr>
      </w:pPr>
      <w:r>
        <w:rPr>
          <w:rFonts w:ascii="Times New Roman" w:hAnsi="Times New Roman" w:cs="Times New Roman"/>
        </w:rPr>
        <w:t>Il 78% dei genitori svolge l’attività di lettura serale, contrariamente al 23% che non la pratica</w:t>
      </w:r>
      <w:r w:rsidR="00CA1486">
        <w:rPr>
          <w:rFonts w:ascii="Times New Roman" w:hAnsi="Times New Roman" w:cs="Times New Roman"/>
        </w:rPr>
        <w:t>.</w:t>
      </w:r>
    </w:p>
    <w:p w14:paraId="2B6CA21F" w14:textId="179DAACA" w:rsidR="00CA1486" w:rsidRDefault="00CA1486" w:rsidP="00F57E1E">
      <w:pPr>
        <w:pStyle w:val="Paragrafoelenco"/>
        <w:spacing w:line="360" w:lineRule="auto"/>
        <w:ind w:left="1140"/>
        <w:jc w:val="both"/>
        <w:rPr>
          <w:rFonts w:ascii="Times New Roman" w:hAnsi="Times New Roman" w:cs="Times New Roman"/>
        </w:rPr>
      </w:pPr>
    </w:p>
    <w:p w14:paraId="41EB1D6B" w14:textId="759D7BB2" w:rsidR="00116ED4" w:rsidRDefault="00756099" w:rsidP="00F57E1E">
      <w:pPr>
        <w:pStyle w:val="Paragrafoelenco"/>
        <w:spacing w:line="360" w:lineRule="auto"/>
        <w:ind w:left="1140"/>
        <w:jc w:val="both"/>
        <w:rPr>
          <w:rFonts w:ascii="Times New Roman" w:hAnsi="Times New Roman" w:cs="Times New Roman"/>
        </w:rPr>
      </w:pPr>
      <w:r>
        <w:rPr>
          <w:rFonts w:ascii="Times New Roman" w:hAnsi="Times New Roman" w:cs="Times New Roman"/>
        </w:rPr>
        <w:t xml:space="preserve">La maggioranza dei genitori legge tra le 2/3 volte a settimana, più precisamente il </w:t>
      </w:r>
      <w:r w:rsidR="00116ED4" w:rsidRPr="00756099">
        <w:rPr>
          <w:rFonts w:ascii="Times New Roman" w:hAnsi="Times New Roman" w:cs="Times New Roman"/>
        </w:rPr>
        <w:t>35% 2 volte</w:t>
      </w:r>
      <w:r>
        <w:rPr>
          <w:rFonts w:ascii="Times New Roman" w:hAnsi="Times New Roman" w:cs="Times New Roman"/>
        </w:rPr>
        <w:t xml:space="preserve"> a settimana e il 32% 3 volte a settimana</w:t>
      </w:r>
      <w:r w:rsidR="00632933">
        <w:rPr>
          <w:rFonts w:ascii="Times New Roman" w:hAnsi="Times New Roman" w:cs="Times New Roman"/>
        </w:rPr>
        <w:t xml:space="preserve">, con un tempo di durata di circa 15 minuti. </w:t>
      </w:r>
    </w:p>
    <w:p w14:paraId="43912F5F" w14:textId="33D31785" w:rsidR="002F1594" w:rsidRDefault="002F1594" w:rsidP="00F57E1E">
      <w:pPr>
        <w:pStyle w:val="Paragrafoelenco"/>
        <w:spacing w:line="360" w:lineRule="auto"/>
        <w:ind w:left="1140"/>
        <w:jc w:val="both"/>
        <w:rPr>
          <w:rFonts w:ascii="Times New Roman" w:hAnsi="Times New Roman" w:cs="Times New Roman"/>
        </w:rPr>
      </w:pPr>
    </w:p>
    <w:p w14:paraId="443A1226" w14:textId="41CC8561" w:rsidR="002F1594" w:rsidRDefault="002F1594" w:rsidP="00F57E1E">
      <w:pPr>
        <w:pStyle w:val="Paragrafoelenco"/>
        <w:spacing w:line="360" w:lineRule="auto"/>
        <w:ind w:left="1140"/>
        <w:jc w:val="both"/>
        <w:rPr>
          <w:rFonts w:ascii="Times New Roman" w:hAnsi="Times New Roman" w:cs="Times New Roman"/>
        </w:rPr>
      </w:pPr>
      <w:r>
        <w:rPr>
          <w:rFonts w:ascii="Times New Roman" w:hAnsi="Times New Roman" w:cs="Times New Roman"/>
        </w:rPr>
        <w:lastRenderedPageBreak/>
        <w:t xml:space="preserve">Il 71% </w:t>
      </w:r>
      <w:r w:rsidR="008608A8">
        <w:rPr>
          <w:rFonts w:ascii="Times New Roman" w:hAnsi="Times New Roman" w:cs="Times New Roman"/>
        </w:rPr>
        <w:t>afferma che la scelta del libro risulta essere un’azione condivisa dai genitori e dal bambino.</w:t>
      </w:r>
    </w:p>
    <w:p w14:paraId="7F5FCD1A" w14:textId="194C6A0A" w:rsidR="008608A8" w:rsidRDefault="008608A8" w:rsidP="00F57E1E">
      <w:pPr>
        <w:pStyle w:val="Paragrafoelenco"/>
        <w:spacing w:line="360" w:lineRule="auto"/>
        <w:ind w:left="1140"/>
        <w:jc w:val="both"/>
        <w:rPr>
          <w:rFonts w:ascii="Times New Roman" w:hAnsi="Times New Roman" w:cs="Times New Roman"/>
        </w:rPr>
      </w:pPr>
    </w:p>
    <w:p w14:paraId="303F56C7" w14:textId="3DBD7BB7" w:rsidR="00F36E9F" w:rsidRDefault="00EB27AE" w:rsidP="00F57E1E">
      <w:pPr>
        <w:pStyle w:val="Paragrafoelenco"/>
        <w:spacing w:line="360" w:lineRule="auto"/>
        <w:ind w:left="1140"/>
        <w:jc w:val="both"/>
        <w:rPr>
          <w:rFonts w:ascii="Times New Roman" w:hAnsi="Times New Roman" w:cs="Times New Roman"/>
        </w:rPr>
      </w:pPr>
      <w:r>
        <w:rPr>
          <w:rFonts w:ascii="Times New Roman" w:hAnsi="Times New Roman" w:cs="Times New Roman"/>
        </w:rPr>
        <w:t xml:space="preserve">Il 77% dei genitori svolge l’attività di lettura serale nella cameretta del bambino; il restante si divide tra la camera dei genitori e il salone. Nessuno ha menzionato altri luoghi in cui si pratica quest’attività. </w:t>
      </w:r>
    </w:p>
    <w:p w14:paraId="293FF253" w14:textId="77777777" w:rsidR="00F36E9F" w:rsidRPr="00F36E9F" w:rsidRDefault="00F36E9F" w:rsidP="00F36E9F">
      <w:pPr>
        <w:pStyle w:val="Paragrafoelenco"/>
        <w:spacing w:line="360" w:lineRule="auto"/>
        <w:ind w:left="1140"/>
        <w:rPr>
          <w:rFonts w:ascii="Times New Roman" w:hAnsi="Times New Roman" w:cs="Times New Roman"/>
        </w:rPr>
      </w:pPr>
    </w:p>
    <w:p w14:paraId="1E091DA1" w14:textId="6F88A2C8" w:rsidR="00871AB9" w:rsidRDefault="00F36E9F" w:rsidP="00F57E1E">
      <w:pPr>
        <w:pStyle w:val="Paragrafoelenco"/>
        <w:spacing w:line="360" w:lineRule="auto"/>
        <w:ind w:left="1140"/>
        <w:jc w:val="both"/>
        <w:rPr>
          <w:rFonts w:ascii="Times New Roman" w:hAnsi="Times New Roman" w:cs="Times New Roman"/>
        </w:rPr>
      </w:pPr>
      <w:r>
        <w:rPr>
          <w:rFonts w:ascii="Times New Roman" w:hAnsi="Times New Roman" w:cs="Times New Roman"/>
        </w:rPr>
        <w:t xml:space="preserve">Il 33% dei bambini viene messo a letto tra le 21:30 e le 22:00, e solamente il 13% dopo le 22:00. </w:t>
      </w:r>
      <w:r w:rsidR="00871AB9" w:rsidRPr="00871AB9">
        <w:rPr>
          <w:rFonts w:ascii="Times New Roman" w:hAnsi="Times New Roman" w:cs="Times New Roman"/>
        </w:rPr>
        <w:t>La maggioranza dei bambini</w:t>
      </w:r>
      <w:r w:rsidR="00B67566">
        <w:rPr>
          <w:rFonts w:ascii="Times New Roman" w:hAnsi="Times New Roman" w:cs="Times New Roman"/>
        </w:rPr>
        <w:t xml:space="preserve"> </w:t>
      </w:r>
      <w:r w:rsidR="00B67566" w:rsidRPr="005C22C2">
        <w:rPr>
          <w:rFonts w:ascii="Times New Roman" w:hAnsi="Times New Roman" w:cs="Times New Roman"/>
        </w:rPr>
        <w:t>(il 53%)</w:t>
      </w:r>
      <w:r w:rsidR="00871AB9" w:rsidRPr="005C22C2">
        <w:rPr>
          <w:rFonts w:ascii="Times New Roman" w:hAnsi="Times New Roman" w:cs="Times New Roman"/>
        </w:rPr>
        <w:t xml:space="preserve"> </w:t>
      </w:r>
      <w:r w:rsidR="00871AB9" w:rsidRPr="00871AB9">
        <w:rPr>
          <w:rFonts w:ascii="Times New Roman" w:hAnsi="Times New Roman" w:cs="Times New Roman"/>
        </w:rPr>
        <w:t>dorme tra le 7 e le 8 ore a notte</w:t>
      </w:r>
      <w:r w:rsidR="00B67566">
        <w:rPr>
          <w:rFonts w:ascii="Times New Roman" w:hAnsi="Times New Roman" w:cs="Times New Roman"/>
        </w:rPr>
        <w:t>.</w:t>
      </w:r>
    </w:p>
    <w:p w14:paraId="3C9F8296" w14:textId="4E617A06" w:rsidR="00871AB9" w:rsidRDefault="00871AB9" w:rsidP="00F57E1E">
      <w:pPr>
        <w:pStyle w:val="Paragrafoelenco"/>
        <w:spacing w:line="360" w:lineRule="auto"/>
        <w:ind w:left="1140"/>
        <w:jc w:val="both"/>
        <w:rPr>
          <w:rFonts w:ascii="Times New Roman" w:hAnsi="Times New Roman" w:cs="Times New Roman"/>
        </w:rPr>
      </w:pPr>
    </w:p>
    <w:p w14:paraId="166D5BA8" w14:textId="1FE92932" w:rsidR="00F221D3" w:rsidRDefault="00C438EE" w:rsidP="00F57E1E">
      <w:pPr>
        <w:pStyle w:val="Paragrafoelenco"/>
        <w:spacing w:line="360" w:lineRule="auto"/>
        <w:ind w:left="1140"/>
        <w:jc w:val="both"/>
        <w:rPr>
          <w:rFonts w:ascii="Times New Roman" w:hAnsi="Times New Roman" w:cs="Times New Roman"/>
        </w:rPr>
      </w:pPr>
      <w:r>
        <w:rPr>
          <w:rFonts w:ascii="Times New Roman" w:hAnsi="Times New Roman" w:cs="Times New Roman"/>
        </w:rPr>
        <w:t>Ne</w:t>
      </w:r>
      <w:r w:rsidR="00F221D3">
        <w:rPr>
          <w:rFonts w:ascii="Times New Roman" w:hAnsi="Times New Roman" w:cs="Times New Roman"/>
        </w:rPr>
        <w:t>l</w:t>
      </w:r>
      <w:r>
        <w:rPr>
          <w:rFonts w:ascii="Times New Roman" w:hAnsi="Times New Roman" w:cs="Times New Roman"/>
        </w:rPr>
        <w:t xml:space="preserve"> </w:t>
      </w:r>
      <w:r w:rsidR="00F221D3">
        <w:rPr>
          <w:rFonts w:ascii="Times New Roman" w:hAnsi="Times New Roman" w:cs="Times New Roman"/>
        </w:rPr>
        <w:t xml:space="preserve">40% </w:t>
      </w:r>
      <w:r>
        <w:rPr>
          <w:rFonts w:ascii="Times New Roman" w:hAnsi="Times New Roman" w:cs="Times New Roman"/>
        </w:rPr>
        <w:t>dei bambini il sonno è continuo. Mentre il</w:t>
      </w:r>
      <w:r w:rsidR="00F221D3">
        <w:rPr>
          <w:rFonts w:ascii="Times New Roman" w:hAnsi="Times New Roman" w:cs="Times New Roman"/>
        </w:rPr>
        <w:t xml:space="preserve"> </w:t>
      </w:r>
      <w:r w:rsidR="00F221D3" w:rsidRPr="00C438EE">
        <w:rPr>
          <w:rFonts w:ascii="Times New Roman" w:hAnsi="Times New Roman" w:cs="Times New Roman"/>
        </w:rPr>
        <w:t xml:space="preserve">58% </w:t>
      </w:r>
      <w:r>
        <w:rPr>
          <w:rFonts w:ascii="Times New Roman" w:hAnsi="Times New Roman" w:cs="Times New Roman"/>
        </w:rPr>
        <w:t xml:space="preserve">si sveglia </w:t>
      </w:r>
      <w:r w:rsidR="00F221D3" w:rsidRPr="00C438EE">
        <w:rPr>
          <w:rFonts w:ascii="Times New Roman" w:hAnsi="Times New Roman" w:cs="Times New Roman"/>
        </w:rPr>
        <w:t>1</w:t>
      </w:r>
      <w:r>
        <w:rPr>
          <w:rFonts w:ascii="Times New Roman" w:hAnsi="Times New Roman" w:cs="Times New Roman"/>
        </w:rPr>
        <w:t xml:space="preserve"> o </w:t>
      </w:r>
      <w:r w:rsidR="00F221D3" w:rsidRPr="00C438EE">
        <w:rPr>
          <w:rFonts w:ascii="Times New Roman" w:hAnsi="Times New Roman" w:cs="Times New Roman"/>
        </w:rPr>
        <w:t xml:space="preserve">2 volte </w:t>
      </w:r>
      <w:r>
        <w:rPr>
          <w:rFonts w:ascii="Times New Roman" w:hAnsi="Times New Roman" w:cs="Times New Roman"/>
        </w:rPr>
        <w:t xml:space="preserve">a notte prevalentemente </w:t>
      </w:r>
      <w:r w:rsidR="00D35EBF">
        <w:rPr>
          <w:rFonts w:ascii="Times New Roman" w:hAnsi="Times New Roman" w:cs="Times New Roman"/>
        </w:rPr>
        <w:t>a causa di</w:t>
      </w:r>
      <w:r>
        <w:rPr>
          <w:rFonts w:ascii="Times New Roman" w:hAnsi="Times New Roman" w:cs="Times New Roman"/>
        </w:rPr>
        <w:t xml:space="preserve"> b</w:t>
      </w:r>
      <w:r w:rsidR="00F221D3" w:rsidRPr="00C438EE">
        <w:rPr>
          <w:rFonts w:ascii="Times New Roman" w:hAnsi="Times New Roman" w:cs="Times New Roman"/>
        </w:rPr>
        <w:t>isogni fisiologici</w:t>
      </w:r>
      <w:r w:rsidR="00D35EBF">
        <w:rPr>
          <w:rFonts w:ascii="Times New Roman" w:hAnsi="Times New Roman" w:cs="Times New Roman"/>
        </w:rPr>
        <w:t xml:space="preserve"> (il 71%)</w:t>
      </w:r>
      <w:r w:rsidR="00AF0974">
        <w:rPr>
          <w:rFonts w:ascii="Times New Roman" w:hAnsi="Times New Roman" w:cs="Times New Roman"/>
        </w:rPr>
        <w:t>.</w:t>
      </w:r>
    </w:p>
    <w:p w14:paraId="4EDE2E2B" w14:textId="3C9DFAA4" w:rsidR="00AF0974" w:rsidRDefault="00AF0974" w:rsidP="00F57E1E">
      <w:pPr>
        <w:pStyle w:val="Paragrafoelenco"/>
        <w:spacing w:line="360" w:lineRule="auto"/>
        <w:ind w:left="1140"/>
        <w:jc w:val="both"/>
        <w:rPr>
          <w:rFonts w:ascii="Times New Roman" w:hAnsi="Times New Roman" w:cs="Times New Roman"/>
        </w:rPr>
      </w:pPr>
    </w:p>
    <w:p w14:paraId="13A54950" w14:textId="66F1D12D" w:rsidR="00AF0974" w:rsidRDefault="00AF0974" w:rsidP="00F57E1E">
      <w:pPr>
        <w:pStyle w:val="Paragrafoelenco"/>
        <w:spacing w:line="360" w:lineRule="auto"/>
        <w:ind w:left="1140"/>
        <w:jc w:val="both"/>
        <w:rPr>
          <w:rFonts w:ascii="Times New Roman" w:hAnsi="Times New Roman" w:cs="Times New Roman"/>
        </w:rPr>
      </w:pPr>
      <w:r>
        <w:rPr>
          <w:rFonts w:ascii="Times New Roman" w:hAnsi="Times New Roman" w:cs="Times New Roman"/>
        </w:rPr>
        <w:t xml:space="preserve">Prendendo in considerazione le relazioni studiate mediante l’analisi </w:t>
      </w:r>
      <w:proofErr w:type="spellStart"/>
      <w:r>
        <w:rPr>
          <w:rFonts w:ascii="Times New Roman" w:hAnsi="Times New Roman" w:cs="Times New Roman"/>
        </w:rPr>
        <w:t>bivariata</w:t>
      </w:r>
      <w:proofErr w:type="spellEnd"/>
      <w:r>
        <w:rPr>
          <w:rFonts w:ascii="Times New Roman" w:hAnsi="Times New Roman" w:cs="Times New Roman"/>
        </w:rPr>
        <w:t xml:space="preserve">, possiamo osservare </w:t>
      </w:r>
      <w:r w:rsidR="00023D52">
        <w:rPr>
          <w:rFonts w:ascii="Times New Roman" w:hAnsi="Times New Roman" w:cs="Times New Roman"/>
        </w:rPr>
        <w:t xml:space="preserve">che </w:t>
      </w:r>
      <w:r w:rsidR="002123FE">
        <w:rPr>
          <w:rFonts w:ascii="Times New Roman" w:hAnsi="Times New Roman" w:cs="Times New Roman"/>
        </w:rPr>
        <w:t>nessuna tra esse presenta un’alta significatività.</w:t>
      </w:r>
    </w:p>
    <w:p w14:paraId="4931D737" w14:textId="77777777" w:rsidR="005576D8" w:rsidRDefault="005576D8" w:rsidP="00F57E1E">
      <w:pPr>
        <w:pStyle w:val="Paragrafoelenco"/>
        <w:spacing w:line="360" w:lineRule="auto"/>
        <w:ind w:left="1140"/>
        <w:jc w:val="both"/>
        <w:rPr>
          <w:rFonts w:ascii="Times New Roman" w:hAnsi="Times New Roman" w:cs="Times New Roman"/>
        </w:rPr>
      </w:pPr>
    </w:p>
    <w:p w14:paraId="65F28F26" w14:textId="181A43D5" w:rsidR="002123FE" w:rsidRDefault="002123FE" w:rsidP="00F57E1E">
      <w:pPr>
        <w:pStyle w:val="Paragrafoelenco"/>
        <w:spacing w:line="360" w:lineRule="auto"/>
        <w:ind w:left="1140"/>
        <w:jc w:val="both"/>
        <w:rPr>
          <w:rFonts w:ascii="Times New Roman" w:hAnsi="Times New Roman" w:cs="Times New Roman"/>
        </w:rPr>
      </w:pPr>
      <w:r>
        <w:rPr>
          <w:rFonts w:ascii="Times New Roman" w:hAnsi="Times New Roman" w:cs="Times New Roman"/>
        </w:rPr>
        <w:t xml:space="preserve">L’unica relazione che tende ad essere significativa è </w:t>
      </w:r>
      <w:r w:rsidR="00F57E1E">
        <w:rPr>
          <w:rFonts w:ascii="Times New Roman" w:hAnsi="Times New Roman" w:cs="Times New Roman"/>
        </w:rPr>
        <w:t xml:space="preserve">quella relativa alla presenza </w:t>
      </w:r>
      <w:r w:rsidRPr="000A2C5B">
        <w:rPr>
          <w:rFonts w:ascii="Times New Roman" w:hAnsi="Times New Roman" w:cs="Times New Roman"/>
        </w:rPr>
        <w:t>dell’attività di lettura serale in famiglia e l’orario in cui il bambino viene messo a letto</w:t>
      </w:r>
      <w:r w:rsidR="00F57E1E">
        <w:rPr>
          <w:rFonts w:ascii="Times New Roman" w:hAnsi="Times New Roman" w:cs="Times New Roman"/>
        </w:rPr>
        <w:t xml:space="preserve">. </w:t>
      </w:r>
    </w:p>
    <w:p w14:paraId="7E2B2857" w14:textId="77777777" w:rsidR="00FF3A7F" w:rsidRPr="000B5DBD" w:rsidRDefault="00FF3A7F" w:rsidP="000B5DBD">
      <w:pPr>
        <w:spacing w:line="360" w:lineRule="auto"/>
        <w:jc w:val="both"/>
        <w:rPr>
          <w:rFonts w:ascii="Times New Roman" w:hAnsi="Times New Roman" w:cs="Times New Roman"/>
        </w:rPr>
      </w:pPr>
    </w:p>
    <w:p w14:paraId="5FC2A6D3" w14:textId="77777777" w:rsidR="0007373A" w:rsidRDefault="005576D8" w:rsidP="0007373A">
      <w:pPr>
        <w:pStyle w:val="Paragrafoelenco"/>
        <w:spacing w:line="360" w:lineRule="auto"/>
        <w:ind w:left="1140"/>
        <w:jc w:val="both"/>
        <w:rPr>
          <w:rFonts w:ascii="Times New Roman" w:hAnsi="Times New Roman" w:cs="Times New Roman"/>
        </w:rPr>
      </w:pPr>
      <w:r w:rsidRPr="005576D8">
        <w:rPr>
          <w:rFonts w:ascii="Times New Roman" w:hAnsi="Times New Roman" w:cs="Times New Roman"/>
        </w:rPr>
        <w:t xml:space="preserve">I risultati ottenuti dall’analisi dei dati sembrano </w:t>
      </w:r>
      <w:r w:rsidR="00426698">
        <w:rPr>
          <w:rFonts w:ascii="Times New Roman" w:hAnsi="Times New Roman" w:cs="Times New Roman"/>
        </w:rPr>
        <w:t>confutare</w:t>
      </w:r>
      <w:r w:rsidRPr="005576D8">
        <w:rPr>
          <w:rFonts w:ascii="Times New Roman" w:hAnsi="Times New Roman" w:cs="Times New Roman"/>
        </w:rPr>
        <w:t xml:space="preserve"> in parte l’ipotesi di </w:t>
      </w:r>
      <w:r w:rsidR="00426698" w:rsidRPr="005576D8">
        <w:rPr>
          <w:rFonts w:ascii="Times New Roman" w:hAnsi="Times New Roman" w:cs="Times New Roman"/>
        </w:rPr>
        <w:t>partenza</w:t>
      </w:r>
      <w:r w:rsidR="00426698">
        <w:rPr>
          <w:rFonts w:ascii="Times New Roman" w:hAnsi="Times New Roman" w:cs="Times New Roman"/>
        </w:rPr>
        <w:t xml:space="preserve">; infatti, i </w:t>
      </w:r>
      <w:r w:rsidRPr="005576D8">
        <w:rPr>
          <w:rFonts w:ascii="Times New Roman" w:hAnsi="Times New Roman" w:cs="Times New Roman"/>
        </w:rPr>
        <w:t xml:space="preserve">dati non mostrano un adeguato livello di significatività. </w:t>
      </w:r>
      <w:r w:rsidR="00426698" w:rsidRPr="005576D8">
        <w:rPr>
          <w:rFonts w:ascii="Times New Roman" w:hAnsi="Times New Roman" w:cs="Times New Roman"/>
        </w:rPr>
        <w:t>Pertanto,</w:t>
      </w:r>
      <w:r w:rsidRPr="005576D8">
        <w:rPr>
          <w:rFonts w:ascii="Times New Roman" w:hAnsi="Times New Roman" w:cs="Times New Roman"/>
        </w:rPr>
        <w:t xml:space="preserve"> la ricerca da noi effettuata non ha portato alla piena conferma dell’ipotesi.</w:t>
      </w:r>
    </w:p>
    <w:p w14:paraId="52BE9E57" w14:textId="77777777" w:rsidR="0007373A" w:rsidRDefault="0007373A" w:rsidP="0007373A">
      <w:pPr>
        <w:pStyle w:val="Paragrafoelenco"/>
        <w:spacing w:line="360" w:lineRule="auto"/>
        <w:ind w:left="1140"/>
        <w:jc w:val="both"/>
        <w:rPr>
          <w:rFonts w:ascii="Times New Roman" w:hAnsi="Times New Roman" w:cs="Times New Roman"/>
        </w:rPr>
      </w:pPr>
    </w:p>
    <w:p w14:paraId="16CBAA77" w14:textId="0F6FEE07" w:rsidR="00BE3B06" w:rsidRDefault="00BE3B06" w:rsidP="0007373A">
      <w:pPr>
        <w:pStyle w:val="Paragrafoelenco"/>
        <w:spacing w:line="360" w:lineRule="auto"/>
        <w:ind w:left="1140"/>
        <w:jc w:val="both"/>
        <w:rPr>
          <w:rFonts w:ascii="Times New Roman" w:hAnsi="Times New Roman" w:cs="Times New Roman"/>
        </w:rPr>
      </w:pPr>
      <w:r w:rsidRPr="0007373A">
        <w:rPr>
          <w:rFonts w:ascii="Times New Roman" w:hAnsi="Times New Roman" w:cs="Times New Roman"/>
        </w:rPr>
        <w:t xml:space="preserve">Come già affermato precedentemente nel quadro teorico gli studi </w:t>
      </w:r>
      <w:r w:rsidR="0007373A">
        <w:rPr>
          <w:rFonts w:ascii="Times New Roman" w:hAnsi="Times New Roman" w:cs="Times New Roman"/>
        </w:rPr>
        <w:t xml:space="preserve">inerenti alla relazione tra l’attività di lettura serale e la qualità del sonno sono ancora in fase di sviluppo. </w:t>
      </w:r>
    </w:p>
    <w:p w14:paraId="540B33C5" w14:textId="2F23477D" w:rsidR="002B3F7E" w:rsidRDefault="002B3F7E" w:rsidP="0007373A">
      <w:pPr>
        <w:pStyle w:val="Paragrafoelenco"/>
        <w:spacing w:line="360" w:lineRule="auto"/>
        <w:ind w:left="1140"/>
        <w:jc w:val="both"/>
        <w:rPr>
          <w:rFonts w:ascii="Times New Roman" w:hAnsi="Times New Roman" w:cs="Times New Roman"/>
        </w:rPr>
      </w:pPr>
    </w:p>
    <w:p w14:paraId="777A51C9" w14:textId="2E6964EB" w:rsidR="001D3D41" w:rsidRDefault="001D3D41" w:rsidP="00F83C7A">
      <w:pPr>
        <w:pStyle w:val="Nessunaspaziatura"/>
        <w:numPr>
          <w:ilvl w:val="0"/>
          <w:numId w:val="25"/>
        </w:numPr>
        <w:spacing w:line="276" w:lineRule="auto"/>
        <w:jc w:val="both"/>
        <w:rPr>
          <w:rFonts w:ascii="Times New Roman" w:hAnsi="Times New Roman" w:cs="Times New Roman"/>
          <w:b/>
          <w:bCs/>
          <w:sz w:val="28"/>
          <w:szCs w:val="28"/>
        </w:rPr>
      </w:pPr>
      <w:r w:rsidRPr="001D3D41">
        <w:rPr>
          <w:rFonts w:ascii="Times New Roman" w:hAnsi="Times New Roman" w:cs="Times New Roman"/>
          <w:b/>
          <w:bCs/>
          <w:sz w:val="28"/>
          <w:szCs w:val="28"/>
        </w:rPr>
        <w:t>Autoriflessione sull’esperienza compiuta</w:t>
      </w:r>
    </w:p>
    <w:p w14:paraId="1C514B4A" w14:textId="75C20708" w:rsidR="00F83C7A" w:rsidRDefault="00F83C7A" w:rsidP="00F83C7A">
      <w:pPr>
        <w:pStyle w:val="Nessunaspaziatura"/>
        <w:spacing w:line="276" w:lineRule="auto"/>
        <w:ind w:left="720"/>
        <w:jc w:val="both"/>
        <w:rPr>
          <w:rFonts w:ascii="Times New Roman" w:hAnsi="Times New Roman" w:cs="Times New Roman"/>
          <w:b/>
          <w:bCs/>
          <w:sz w:val="28"/>
          <w:szCs w:val="28"/>
        </w:rPr>
      </w:pPr>
    </w:p>
    <w:p w14:paraId="4292A212" w14:textId="19AF7F9C" w:rsidR="00213F8D" w:rsidRDefault="00F83C7A" w:rsidP="00213F8D">
      <w:pPr>
        <w:pStyle w:val="Nessunaspaziatura"/>
        <w:spacing w:line="360" w:lineRule="auto"/>
        <w:ind w:left="720"/>
        <w:jc w:val="both"/>
        <w:rPr>
          <w:rFonts w:ascii="Times New Roman" w:hAnsi="Times New Roman" w:cs="Times New Roman"/>
        </w:rPr>
      </w:pPr>
      <w:r w:rsidRPr="00213F8D">
        <w:rPr>
          <w:rFonts w:ascii="Times New Roman" w:hAnsi="Times New Roman" w:cs="Times New Roman"/>
        </w:rPr>
        <w:t xml:space="preserve">Dall’esperienza svolta riteniamo di aver imparato come si svolge una ricerca empirica di tipo standard e abbiamo compreso quanto può essere complesso fare una ricerca di questo </w:t>
      </w:r>
      <w:r w:rsidR="00A53CD2">
        <w:rPr>
          <w:rFonts w:ascii="Times New Roman" w:hAnsi="Times New Roman" w:cs="Times New Roman"/>
        </w:rPr>
        <w:t>genere</w:t>
      </w:r>
      <w:r w:rsidRPr="00213F8D">
        <w:rPr>
          <w:rFonts w:ascii="Times New Roman" w:hAnsi="Times New Roman" w:cs="Times New Roman"/>
        </w:rPr>
        <w:t xml:space="preserve">. </w:t>
      </w:r>
    </w:p>
    <w:p w14:paraId="25219372" w14:textId="77777777" w:rsidR="00213F8D" w:rsidRDefault="00213F8D" w:rsidP="00213F8D">
      <w:pPr>
        <w:pStyle w:val="Nessunaspaziatura"/>
        <w:spacing w:line="360" w:lineRule="auto"/>
        <w:ind w:left="720"/>
        <w:jc w:val="both"/>
        <w:rPr>
          <w:rFonts w:ascii="Times New Roman" w:hAnsi="Times New Roman" w:cs="Times New Roman"/>
        </w:rPr>
      </w:pPr>
    </w:p>
    <w:p w14:paraId="1EC1E1F4" w14:textId="40B8BFE2" w:rsidR="00A53CD2" w:rsidRDefault="002B3F7E" w:rsidP="00213F8D">
      <w:pPr>
        <w:pStyle w:val="Nessunaspaziatura"/>
        <w:spacing w:line="360" w:lineRule="auto"/>
        <w:ind w:left="720"/>
        <w:jc w:val="both"/>
        <w:rPr>
          <w:rFonts w:ascii="Times New Roman" w:hAnsi="Times New Roman" w:cs="Times New Roman"/>
        </w:rPr>
      </w:pPr>
      <w:r w:rsidRPr="002B3F7E">
        <w:rPr>
          <w:rFonts w:ascii="Times New Roman" w:hAnsi="Times New Roman" w:cs="Times New Roman"/>
        </w:rPr>
        <w:t xml:space="preserve">Riteniamo che svolgere </w:t>
      </w:r>
      <w:r w:rsidR="00A53CD2">
        <w:rPr>
          <w:rFonts w:ascii="Times New Roman" w:hAnsi="Times New Roman" w:cs="Times New Roman"/>
        </w:rPr>
        <w:t>questa</w:t>
      </w:r>
      <w:r w:rsidRPr="002B3F7E">
        <w:rPr>
          <w:rFonts w:ascii="Times New Roman" w:hAnsi="Times New Roman" w:cs="Times New Roman"/>
        </w:rPr>
        <w:t xml:space="preserve"> esperienza possa essere importante per la carriera di educatore, ma allo stesso tempo si tratta di un percorso complesso e non privo di imprevisti. </w:t>
      </w:r>
    </w:p>
    <w:p w14:paraId="21075B5A" w14:textId="29F25746" w:rsidR="00213F8D" w:rsidRDefault="00A53CD2" w:rsidP="00213F8D">
      <w:pPr>
        <w:pStyle w:val="Nessunaspaziatura"/>
        <w:spacing w:line="360" w:lineRule="auto"/>
        <w:ind w:left="720"/>
        <w:jc w:val="both"/>
        <w:rPr>
          <w:rFonts w:ascii="Times New Roman" w:hAnsi="Times New Roman" w:cs="Times New Roman"/>
        </w:rPr>
      </w:pPr>
      <w:r>
        <w:rPr>
          <w:rFonts w:ascii="Times New Roman" w:hAnsi="Times New Roman" w:cs="Times New Roman"/>
        </w:rPr>
        <w:lastRenderedPageBreak/>
        <w:t>Infatti, r</w:t>
      </w:r>
      <w:r w:rsidR="002B3F7E" w:rsidRPr="002B3F7E">
        <w:rPr>
          <w:rFonts w:ascii="Times New Roman" w:hAnsi="Times New Roman" w:cs="Times New Roman"/>
        </w:rPr>
        <w:t>accogliere dati altamente attendibili tramite il questionario auto-compilato a risposta chiusa è sempre difficile perché i soggetti coinvolti potrebbero non prendere seriamente il tema di ricerca</w:t>
      </w:r>
      <w:r>
        <w:rPr>
          <w:rFonts w:ascii="Times New Roman" w:hAnsi="Times New Roman" w:cs="Times New Roman"/>
        </w:rPr>
        <w:t xml:space="preserve">. </w:t>
      </w:r>
    </w:p>
    <w:p w14:paraId="1322A595" w14:textId="77777777" w:rsidR="00ED63E7" w:rsidRDefault="00ED63E7" w:rsidP="00213F8D">
      <w:pPr>
        <w:pStyle w:val="Nessunaspaziatura"/>
        <w:spacing w:line="360" w:lineRule="auto"/>
        <w:ind w:left="720"/>
        <w:jc w:val="both"/>
        <w:rPr>
          <w:rFonts w:ascii="Times New Roman" w:hAnsi="Times New Roman" w:cs="Times New Roman"/>
        </w:rPr>
      </w:pPr>
    </w:p>
    <w:p w14:paraId="347E2EB6" w14:textId="1BF3FCE4" w:rsidR="002B3F7E" w:rsidRPr="001D3D41" w:rsidRDefault="00A53CD2" w:rsidP="00213F8D">
      <w:pPr>
        <w:pStyle w:val="Nessunaspaziatura"/>
        <w:spacing w:line="360" w:lineRule="auto"/>
        <w:ind w:left="720"/>
        <w:jc w:val="both"/>
        <w:rPr>
          <w:rFonts w:ascii="Times New Roman" w:hAnsi="Times New Roman" w:cs="Times New Roman"/>
        </w:rPr>
      </w:pPr>
      <w:r>
        <w:rPr>
          <w:rFonts w:ascii="Times New Roman" w:hAnsi="Times New Roman" w:cs="Times New Roman"/>
        </w:rPr>
        <w:t xml:space="preserve">Se </w:t>
      </w:r>
      <w:r w:rsidR="001D3D41" w:rsidRPr="001D3D41">
        <w:rPr>
          <w:rFonts w:ascii="Times New Roman" w:hAnsi="Times New Roman" w:cs="Times New Roman"/>
        </w:rPr>
        <w:t>potessi</w:t>
      </w:r>
      <w:r>
        <w:rPr>
          <w:rFonts w:ascii="Times New Roman" w:hAnsi="Times New Roman" w:cs="Times New Roman"/>
        </w:rPr>
        <w:t>mo</w:t>
      </w:r>
      <w:r w:rsidR="001D3D41" w:rsidRPr="001D3D41">
        <w:rPr>
          <w:rFonts w:ascii="Times New Roman" w:hAnsi="Times New Roman" w:cs="Times New Roman"/>
        </w:rPr>
        <w:t xml:space="preserve"> rifare la ricerca manterre</w:t>
      </w:r>
      <w:r>
        <w:rPr>
          <w:rFonts w:ascii="Times New Roman" w:hAnsi="Times New Roman" w:cs="Times New Roman"/>
        </w:rPr>
        <w:t>m</w:t>
      </w:r>
      <w:r w:rsidR="005C22C2">
        <w:rPr>
          <w:rFonts w:ascii="Times New Roman" w:hAnsi="Times New Roman" w:cs="Times New Roman"/>
        </w:rPr>
        <w:t>m</w:t>
      </w:r>
      <w:r>
        <w:rPr>
          <w:rFonts w:ascii="Times New Roman" w:hAnsi="Times New Roman" w:cs="Times New Roman"/>
        </w:rPr>
        <w:t>o lo stesso</w:t>
      </w:r>
      <w:r w:rsidR="001D3D41" w:rsidRPr="001D3D41">
        <w:rPr>
          <w:rFonts w:ascii="Times New Roman" w:hAnsi="Times New Roman" w:cs="Times New Roman"/>
        </w:rPr>
        <w:t xml:space="preserve"> il questionario </w:t>
      </w:r>
      <w:r w:rsidRPr="001D3D41">
        <w:rPr>
          <w:rFonts w:ascii="Times New Roman" w:hAnsi="Times New Roman" w:cs="Times New Roman"/>
        </w:rPr>
        <w:t>auto compilato</w:t>
      </w:r>
      <w:r w:rsidR="001D3D41" w:rsidRPr="001D3D41">
        <w:rPr>
          <w:rFonts w:ascii="Times New Roman" w:hAnsi="Times New Roman" w:cs="Times New Roman"/>
        </w:rPr>
        <w:t xml:space="preserve"> apport</w:t>
      </w:r>
      <w:r>
        <w:rPr>
          <w:rFonts w:ascii="Times New Roman" w:hAnsi="Times New Roman" w:cs="Times New Roman"/>
        </w:rPr>
        <w:t>ando</w:t>
      </w:r>
      <w:r w:rsidR="001D3D41" w:rsidRPr="001D3D41">
        <w:rPr>
          <w:rFonts w:ascii="Times New Roman" w:hAnsi="Times New Roman" w:cs="Times New Roman"/>
        </w:rPr>
        <w:t xml:space="preserve"> alcuni miglioramenti </w:t>
      </w:r>
      <w:r>
        <w:rPr>
          <w:rFonts w:ascii="Times New Roman" w:hAnsi="Times New Roman" w:cs="Times New Roman"/>
        </w:rPr>
        <w:t>modificando</w:t>
      </w:r>
      <w:r w:rsidR="001D3D41" w:rsidRPr="001D3D41">
        <w:rPr>
          <w:rFonts w:ascii="Times New Roman" w:hAnsi="Times New Roman" w:cs="Times New Roman"/>
        </w:rPr>
        <w:t xml:space="preserve"> e/o aggiunge</w:t>
      </w:r>
      <w:r>
        <w:rPr>
          <w:rFonts w:ascii="Times New Roman" w:hAnsi="Times New Roman" w:cs="Times New Roman"/>
        </w:rPr>
        <w:t>ndo</w:t>
      </w:r>
      <w:r w:rsidR="001D3D41" w:rsidRPr="001D3D41">
        <w:rPr>
          <w:rFonts w:ascii="Times New Roman" w:hAnsi="Times New Roman" w:cs="Times New Roman"/>
        </w:rPr>
        <w:t xml:space="preserve"> altre domande in modo da arrivare ad un risultato più definito</w:t>
      </w:r>
      <w:r>
        <w:rPr>
          <w:rFonts w:ascii="Times New Roman" w:hAnsi="Times New Roman" w:cs="Times New Roman"/>
        </w:rPr>
        <w:t xml:space="preserve">. </w:t>
      </w:r>
    </w:p>
    <w:p w14:paraId="0EA94D3D" w14:textId="77777777" w:rsidR="00F36E9F" w:rsidRDefault="00F36E9F" w:rsidP="00756099">
      <w:pPr>
        <w:pStyle w:val="Paragrafoelenco"/>
        <w:spacing w:line="360" w:lineRule="auto"/>
        <w:ind w:left="1140"/>
        <w:rPr>
          <w:rFonts w:ascii="Times New Roman" w:hAnsi="Times New Roman" w:cs="Times New Roman"/>
        </w:rPr>
      </w:pPr>
    </w:p>
    <w:p w14:paraId="5C414CE5" w14:textId="77777777" w:rsidR="008E338F" w:rsidRDefault="008E338F" w:rsidP="00756099">
      <w:pPr>
        <w:pStyle w:val="Paragrafoelenco"/>
        <w:spacing w:line="360" w:lineRule="auto"/>
        <w:ind w:left="1140"/>
        <w:rPr>
          <w:rFonts w:ascii="Times New Roman" w:hAnsi="Times New Roman" w:cs="Times New Roman"/>
        </w:rPr>
      </w:pPr>
    </w:p>
    <w:p w14:paraId="1023607A" w14:textId="77777777" w:rsidR="00116ED4" w:rsidRPr="00C1708E" w:rsidRDefault="00116ED4" w:rsidP="00136DF6">
      <w:pPr>
        <w:pStyle w:val="Paragrafoelenco"/>
        <w:spacing w:line="360" w:lineRule="auto"/>
        <w:ind w:left="1140"/>
        <w:rPr>
          <w:rFonts w:ascii="Times New Roman" w:hAnsi="Times New Roman" w:cs="Times New Roman"/>
          <w:b/>
          <w:bCs/>
          <w:sz w:val="26"/>
          <w:szCs w:val="26"/>
        </w:rPr>
      </w:pPr>
    </w:p>
    <w:p w14:paraId="4D3E5D43" w14:textId="77777777" w:rsidR="00C1708E" w:rsidRPr="006E2B06" w:rsidRDefault="00C1708E" w:rsidP="00C1708E">
      <w:pPr>
        <w:pStyle w:val="Paragrafoelenco"/>
        <w:ind w:left="1140"/>
        <w:rPr>
          <w:rFonts w:ascii="Times New Roman" w:hAnsi="Times New Roman" w:cs="Times New Roman"/>
          <w:b/>
          <w:bCs/>
          <w:sz w:val="26"/>
          <w:szCs w:val="26"/>
        </w:rPr>
      </w:pPr>
    </w:p>
    <w:p w14:paraId="0D792735" w14:textId="77777777" w:rsidR="006E2B06" w:rsidRPr="006E2B06" w:rsidRDefault="006E2B06" w:rsidP="006E2B06">
      <w:pPr>
        <w:pStyle w:val="Paragrafoelenco"/>
        <w:ind w:left="1140"/>
        <w:rPr>
          <w:color w:val="FF0000"/>
        </w:rPr>
      </w:pPr>
    </w:p>
    <w:sectPr w:rsidR="006E2B06" w:rsidRPr="006E2B06" w:rsidSect="00E46C43">
      <w:footerReference w:type="even" r:id="rId37"/>
      <w:footerReference w:type="default" r:id="rId38"/>
      <w:pgSz w:w="11900" w:h="16840"/>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9B86B" w14:textId="77777777" w:rsidR="006961D8" w:rsidRDefault="006961D8" w:rsidP="008A075A">
      <w:r>
        <w:separator/>
      </w:r>
    </w:p>
  </w:endnote>
  <w:endnote w:type="continuationSeparator" w:id="0">
    <w:p w14:paraId="30F6158F" w14:textId="77777777" w:rsidR="006961D8" w:rsidRDefault="006961D8" w:rsidP="008A07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altName w:val="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Helvetica Neue">
    <w:altName w:val="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eropagina"/>
      </w:rPr>
      <w:id w:val="224343095"/>
      <w:docPartObj>
        <w:docPartGallery w:val="Page Numbers (Bottom of Page)"/>
        <w:docPartUnique/>
      </w:docPartObj>
    </w:sdtPr>
    <w:sdtEndPr>
      <w:rPr>
        <w:rStyle w:val="Numeropagina"/>
      </w:rPr>
    </w:sdtEndPr>
    <w:sdtContent>
      <w:p w14:paraId="2D7A3BB0" w14:textId="2D4F4546" w:rsidR="00131984" w:rsidRDefault="00131984" w:rsidP="00A34659">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p>
    </w:sdtContent>
  </w:sdt>
  <w:p w14:paraId="1EDA0839" w14:textId="77777777" w:rsidR="00131984" w:rsidRDefault="00131984" w:rsidP="00131984">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eropagina"/>
      </w:rPr>
      <w:id w:val="1525204816"/>
      <w:docPartObj>
        <w:docPartGallery w:val="Page Numbers (Bottom of Page)"/>
        <w:docPartUnique/>
      </w:docPartObj>
    </w:sdtPr>
    <w:sdtEndPr>
      <w:rPr>
        <w:rStyle w:val="Numeropagina"/>
      </w:rPr>
    </w:sdtEndPr>
    <w:sdtContent>
      <w:p w14:paraId="0BD0AD32" w14:textId="4E47CD31" w:rsidR="00131984" w:rsidRDefault="00131984" w:rsidP="00A34659">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p>
    </w:sdtContent>
  </w:sdt>
  <w:p w14:paraId="22755F2B" w14:textId="77777777" w:rsidR="00131984" w:rsidRDefault="00131984" w:rsidP="00131984">
    <w:pPr>
      <w:pStyle w:val="Pidipa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4101F" w14:textId="77777777" w:rsidR="006961D8" w:rsidRDefault="006961D8" w:rsidP="008A075A">
      <w:r>
        <w:separator/>
      </w:r>
    </w:p>
  </w:footnote>
  <w:footnote w:type="continuationSeparator" w:id="0">
    <w:p w14:paraId="2F971642" w14:textId="77777777" w:rsidR="006961D8" w:rsidRDefault="006961D8" w:rsidP="008A07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5576F"/>
    <w:multiLevelType w:val="hybridMultilevel"/>
    <w:tmpl w:val="069E2B6A"/>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8916422"/>
    <w:multiLevelType w:val="hybridMultilevel"/>
    <w:tmpl w:val="D520CB64"/>
    <w:lvl w:ilvl="0" w:tplc="FE1031D2">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9EE1D11"/>
    <w:multiLevelType w:val="hybridMultilevel"/>
    <w:tmpl w:val="8E6A0316"/>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06241ED"/>
    <w:multiLevelType w:val="hybridMultilevel"/>
    <w:tmpl w:val="A7609BF4"/>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1A93CD0"/>
    <w:multiLevelType w:val="multilevel"/>
    <w:tmpl w:val="577ED33E"/>
    <w:lvl w:ilvl="0">
      <w:start w:val="1"/>
      <w:numFmt w:val="decimal"/>
      <w:lvlText w:val="%1."/>
      <w:lvlJc w:val="left"/>
      <w:pPr>
        <w:ind w:left="720" w:hanging="360"/>
      </w:pPr>
      <w:rPr>
        <w:rFonts w:ascii="Times New Roman" w:hAnsi="Times New Roman" w:cs="Times New Roman" w:hint="default"/>
        <w:b/>
        <w:bCs/>
        <w:sz w:val="28"/>
        <w:szCs w:val="28"/>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5" w15:restartNumberingAfterBreak="0">
    <w:nsid w:val="13C36528"/>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5EB1A87"/>
    <w:multiLevelType w:val="hybridMultilevel"/>
    <w:tmpl w:val="C2BE8238"/>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EF378AB"/>
    <w:multiLevelType w:val="hybridMultilevel"/>
    <w:tmpl w:val="F8A0BA5C"/>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F263A40"/>
    <w:multiLevelType w:val="hybridMultilevel"/>
    <w:tmpl w:val="F0A8133C"/>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C713450"/>
    <w:multiLevelType w:val="hybridMultilevel"/>
    <w:tmpl w:val="1BE0B606"/>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0AF767D"/>
    <w:multiLevelType w:val="multilevel"/>
    <w:tmpl w:val="71B48D6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 w15:restartNumberingAfterBreak="0">
    <w:nsid w:val="3309132F"/>
    <w:multiLevelType w:val="hybridMultilevel"/>
    <w:tmpl w:val="49688F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6AA47B1"/>
    <w:multiLevelType w:val="multilevel"/>
    <w:tmpl w:val="71B48D6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15:restartNumberingAfterBreak="0">
    <w:nsid w:val="3C11054C"/>
    <w:multiLevelType w:val="hybridMultilevel"/>
    <w:tmpl w:val="BD029496"/>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454084D"/>
    <w:multiLevelType w:val="hybridMultilevel"/>
    <w:tmpl w:val="46B27B94"/>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4DE4B64"/>
    <w:multiLevelType w:val="hybridMultilevel"/>
    <w:tmpl w:val="3742564C"/>
    <w:lvl w:ilvl="0" w:tplc="34B0C23E">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4E1823E4"/>
    <w:multiLevelType w:val="multilevel"/>
    <w:tmpl w:val="523C4250"/>
    <w:lvl w:ilvl="0">
      <w:start w:val="1"/>
      <w:numFmt w:val="bullet"/>
      <w:lvlText w:val=""/>
      <w:lvlJc w:val="left"/>
      <w:pPr>
        <w:tabs>
          <w:tab w:val="num" w:pos="1778"/>
        </w:tabs>
        <w:ind w:left="1778" w:hanging="360"/>
      </w:pPr>
      <w:rPr>
        <w:rFonts w:ascii="Symbol" w:hAnsi="Symbol" w:hint="default"/>
        <w:sz w:val="20"/>
      </w:rPr>
    </w:lvl>
    <w:lvl w:ilvl="1" w:tentative="1">
      <w:start w:val="1"/>
      <w:numFmt w:val="bullet"/>
      <w:lvlText w:val="o"/>
      <w:lvlJc w:val="left"/>
      <w:pPr>
        <w:tabs>
          <w:tab w:val="num" w:pos="2498"/>
        </w:tabs>
        <w:ind w:left="2498" w:hanging="360"/>
      </w:pPr>
      <w:rPr>
        <w:rFonts w:ascii="Courier New" w:hAnsi="Courier New" w:hint="default"/>
        <w:sz w:val="20"/>
      </w:rPr>
    </w:lvl>
    <w:lvl w:ilvl="2" w:tentative="1">
      <w:start w:val="1"/>
      <w:numFmt w:val="bullet"/>
      <w:lvlText w:val=""/>
      <w:lvlJc w:val="left"/>
      <w:pPr>
        <w:tabs>
          <w:tab w:val="num" w:pos="3218"/>
        </w:tabs>
        <w:ind w:left="3218" w:hanging="360"/>
      </w:pPr>
      <w:rPr>
        <w:rFonts w:ascii="Wingdings" w:hAnsi="Wingdings" w:hint="default"/>
        <w:sz w:val="20"/>
      </w:rPr>
    </w:lvl>
    <w:lvl w:ilvl="3" w:tentative="1">
      <w:start w:val="1"/>
      <w:numFmt w:val="bullet"/>
      <w:lvlText w:val=""/>
      <w:lvlJc w:val="left"/>
      <w:pPr>
        <w:tabs>
          <w:tab w:val="num" w:pos="3938"/>
        </w:tabs>
        <w:ind w:left="3938" w:hanging="360"/>
      </w:pPr>
      <w:rPr>
        <w:rFonts w:ascii="Wingdings" w:hAnsi="Wingdings" w:hint="default"/>
        <w:sz w:val="20"/>
      </w:rPr>
    </w:lvl>
    <w:lvl w:ilvl="4" w:tentative="1">
      <w:start w:val="1"/>
      <w:numFmt w:val="bullet"/>
      <w:lvlText w:val=""/>
      <w:lvlJc w:val="left"/>
      <w:pPr>
        <w:tabs>
          <w:tab w:val="num" w:pos="4658"/>
        </w:tabs>
        <w:ind w:left="4658" w:hanging="360"/>
      </w:pPr>
      <w:rPr>
        <w:rFonts w:ascii="Wingdings" w:hAnsi="Wingdings" w:hint="default"/>
        <w:sz w:val="20"/>
      </w:rPr>
    </w:lvl>
    <w:lvl w:ilvl="5" w:tentative="1">
      <w:start w:val="1"/>
      <w:numFmt w:val="bullet"/>
      <w:lvlText w:val=""/>
      <w:lvlJc w:val="left"/>
      <w:pPr>
        <w:tabs>
          <w:tab w:val="num" w:pos="5378"/>
        </w:tabs>
        <w:ind w:left="5378" w:hanging="360"/>
      </w:pPr>
      <w:rPr>
        <w:rFonts w:ascii="Wingdings" w:hAnsi="Wingdings" w:hint="default"/>
        <w:sz w:val="20"/>
      </w:rPr>
    </w:lvl>
    <w:lvl w:ilvl="6" w:tentative="1">
      <w:start w:val="1"/>
      <w:numFmt w:val="bullet"/>
      <w:lvlText w:val=""/>
      <w:lvlJc w:val="left"/>
      <w:pPr>
        <w:tabs>
          <w:tab w:val="num" w:pos="6098"/>
        </w:tabs>
        <w:ind w:left="6098" w:hanging="360"/>
      </w:pPr>
      <w:rPr>
        <w:rFonts w:ascii="Wingdings" w:hAnsi="Wingdings" w:hint="default"/>
        <w:sz w:val="20"/>
      </w:rPr>
    </w:lvl>
    <w:lvl w:ilvl="7" w:tentative="1">
      <w:start w:val="1"/>
      <w:numFmt w:val="bullet"/>
      <w:lvlText w:val=""/>
      <w:lvlJc w:val="left"/>
      <w:pPr>
        <w:tabs>
          <w:tab w:val="num" w:pos="6818"/>
        </w:tabs>
        <w:ind w:left="6818" w:hanging="360"/>
      </w:pPr>
      <w:rPr>
        <w:rFonts w:ascii="Wingdings" w:hAnsi="Wingdings" w:hint="default"/>
        <w:sz w:val="20"/>
      </w:rPr>
    </w:lvl>
    <w:lvl w:ilvl="8" w:tentative="1">
      <w:start w:val="1"/>
      <w:numFmt w:val="bullet"/>
      <w:lvlText w:val=""/>
      <w:lvlJc w:val="left"/>
      <w:pPr>
        <w:tabs>
          <w:tab w:val="num" w:pos="7538"/>
        </w:tabs>
        <w:ind w:left="7538" w:hanging="360"/>
      </w:pPr>
      <w:rPr>
        <w:rFonts w:ascii="Wingdings" w:hAnsi="Wingdings" w:hint="default"/>
        <w:sz w:val="20"/>
      </w:rPr>
    </w:lvl>
  </w:abstractNum>
  <w:abstractNum w:abstractNumId="17" w15:restartNumberingAfterBreak="0">
    <w:nsid w:val="531A5C61"/>
    <w:multiLevelType w:val="hybridMultilevel"/>
    <w:tmpl w:val="63FE72D2"/>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58520E51"/>
    <w:multiLevelType w:val="hybridMultilevel"/>
    <w:tmpl w:val="D692223C"/>
    <w:lvl w:ilvl="0" w:tplc="D456800E">
      <w:numFmt w:val="bullet"/>
      <w:lvlText w:val="-"/>
      <w:lvlJc w:val="left"/>
      <w:pPr>
        <w:ind w:left="1637" w:hanging="360"/>
      </w:pPr>
      <w:rPr>
        <w:rFonts w:ascii="Times New Roman" w:eastAsiaTheme="minorHAnsi" w:hAnsi="Times New Roman" w:cs="Times New Roman" w:hint="default"/>
      </w:rPr>
    </w:lvl>
    <w:lvl w:ilvl="1" w:tplc="04100003" w:tentative="1">
      <w:start w:val="1"/>
      <w:numFmt w:val="bullet"/>
      <w:lvlText w:val="o"/>
      <w:lvlJc w:val="left"/>
      <w:pPr>
        <w:ind w:left="2357" w:hanging="360"/>
      </w:pPr>
      <w:rPr>
        <w:rFonts w:ascii="Courier New" w:hAnsi="Courier New" w:cs="Courier New" w:hint="default"/>
      </w:rPr>
    </w:lvl>
    <w:lvl w:ilvl="2" w:tplc="04100005" w:tentative="1">
      <w:start w:val="1"/>
      <w:numFmt w:val="bullet"/>
      <w:lvlText w:val=""/>
      <w:lvlJc w:val="left"/>
      <w:pPr>
        <w:ind w:left="3077" w:hanging="360"/>
      </w:pPr>
      <w:rPr>
        <w:rFonts w:ascii="Wingdings" w:hAnsi="Wingdings" w:hint="default"/>
      </w:rPr>
    </w:lvl>
    <w:lvl w:ilvl="3" w:tplc="04100001" w:tentative="1">
      <w:start w:val="1"/>
      <w:numFmt w:val="bullet"/>
      <w:lvlText w:val=""/>
      <w:lvlJc w:val="left"/>
      <w:pPr>
        <w:ind w:left="3797" w:hanging="360"/>
      </w:pPr>
      <w:rPr>
        <w:rFonts w:ascii="Symbol" w:hAnsi="Symbol" w:hint="default"/>
      </w:rPr>
    </w:lvl>
    <w:lvl w:ilvl="4" w:tplc="04100003" w:tentative="1">
      <w:start w:val="1"/>
      <w:numFmt w:val="bullet"/>
      <w:lvlText w:val="o"/>
      <w:lvlJc w:val="left"/>
      <w:pPr>
        <w:ind w:left="4517" w:hanging="360"/>
      </w:pPr>
      <w:rPr>
        <w:rFonts w:ascii="Courier New" w:hAnsi="Courier New" w:cs="Courier New" w:hint="default"/>
      </w:rPr>
    </w:lvl>
    <w:lvl w:ilvl="5" w:tplc="04100005" w:tentative="1">
      <w:start w:val="1"/>
      <w:numFmt w:val="bullet"/>
      <w:lvlText w:val=""/>
      <w:lvlJc w:val="left"/>
      <w:pPr>
        <w:ind w:left="5237" w:hanging="360"/>
      </w:pPr>
      <w:rPr>
        <w:rFonts w:ascii="Wingdings" w:hAnsi="Wingdings" w:hint="default"/>
      </w:rPr>
    </w:lvl>
    <w:lvl w:ilvl="6" w:tplc="04100001" w:tentative="1">
      <w:start w:val="1"/>
      <w:numFmt w:val="bullet"/>
      <w:lvlText w:val=""/>
      <w:lvlJc w:val="left"/>
      <w:pPr>
        <w:ind w:left="5957" w:hanging="360"/>
      </w:pPr>
      <w:rPr>
        <w:rFonts w:ascii="Symbol" w:hAnsi="Symbol" w:hint="default"/>
      </w:rPr>
    </w:lvl>
    <w:lvl w:ilvl="7" w:tplc="04100003" w:tentative="1">
      <w:start w:val="1"/>
      <w:numFmt w:val="bullet"/>
      <w:lvlText w:val="o"/>
      <w:lvlJc w:val="left"/>
      <w:pPr>
        <w:ind w:left="6677" w:hanging="360"/>
      </w:pPr>
      <w:rPr>
        <w:rFonts w:ascii="Courier New" w:hAnsi="Courier New" w:cs="Courier New" w:hint="default"/>
      </w:rPr>
    </w:lvl>
    <w:lvl w:ilvl="8" w:tplc="04100005" w:tentative="1">
      <w:start w:val="1"/>
      <w:numFmt w:val="bullet"/>
      <w:lvlText w:val=""/>
      <w:lvlJc w:val="left"/>
      <w:pPr>
        <w:ind w:left="7397" w:hanging="360"/>
      </w:pPr>
      <w:rPr>
        <w:rFonts w:ascii="Wingdings" w:hAnsi="Wingdings" w:hint="default"/>
      </w:rPr>
    </w:lvl>
  </w:abstractNum>
  <w:abstractNum w:abstractNumId="19" w15:restartNumberingAfterBreak="0">
    <w:nsid w:val="5B093A43"/>
    <w:multiLevelType w:val="hybridMultilevel"/>
    <w:tmpl w:val="4BAA1664"/>
    <w:lvl w:ilvl="0" w:tplc="04100001">
      <w:start w:val="1"/>
      <w:numFmt w:val="bullet"/>
      <w:lvlText w:val=""/>
      <w:lvlJc w:val="left"/>
      <w:pPr>
        <w:ind w:left="1860" w:hanging="360"/>
      </w:pPr>
      <w:rPr>
        <w:rFonts w:ascii="Symbol" w:hAnsi="Symbol" w:hint="default"/>
      </w:rPr>
    </w:lvl>
    <w:lvl w:ilvl="1" w:tplc="04100003" w:tentative="1">
      <w:start w:val="1"/>
      <w:numFmt w:val="bullet"/>
      <w:lvlText w:val="o"/>
      <w:lvlJc w:val="left"/>
      <w:pPr>
        <w:ind w:left="2580" w:hanging="360"/>
      </w:pPr>
      <w:rPr>
        <w:rFonts w:ascii="Courier New" w:hAnsi="Courier New" w:cs="Courier New" w:hint="default"/>
      </w:rPr>
    </w:lvl>
    <w:lvl w:ilvl="2" w:tplc="04100005" w:tentative="1">
      <w:start w:val="1"/>
      <w:numFmt w:val="bullet"/>
      <w:lvlText w:val=""/>
      <w:lvlJc w:val="left"/>
      <w:pPr>
        <w:ind w:left="3300" w:hanging="360"/>
      </w:pPr>
      <w:rPr>
        <w:rFonts w:ascii="Wingdings" w:hAnsi="Wingdings" w:hint="default"/>
      </w:rPr>
    </w:lvl>
    <w:lvl w:ilvl="3" w:tplc="04100001" w:tentative="1">
      <w:start w:val="1"/>
      <w:numFmt w:val="bullet"/>
      <w:lvlText w:val=""/>
      <w:lvlJc w:val="left"/>
      <w:pPr>
        <w:ind w:left="4020" w:hanging="360"/>
      </w:pPr>
      <w:rPr>
        <w:rFonts w:ascii="Symbol" w:hAnsi="Symbol" w:hint="default"/>
      </w:rPr>
    </w:lvl>
    <w:lvl w:ilvl="4" w:tplc="04100003" w:tentative="1">
      <w:start w:val="1"/>
      <w:numFmt w:val="bullet"/>
      <w:lvlText w:val="o"/>
      <w:lvlJc w:val="left"/>
      <w:pPr>
        <w:ind w:left="4740" w:hanging="360"/>
      </w:pPr>
      <w:rPr>
        <w:rFonts w:ascii="Courier New" w:hAnsi="Courier New" w:cs="Courier New" w:hint="default"/>
      </w:rPr>
    </w:lvl>
    <w:lvl w:ilvl="5" w:tplc="04100005" w:tentative="1">
      <w:start w:val="1"/>
      <w:numFmt w:val="bullet"/>
      <w:lvlText w:val=""/>
      <w:lvlJc w:val="left"/>
      <w:pPr>
        <w:ind w:left="5460" w:hanging="360"/>
      </w:pPr>
      <w:rPr>
        <w:rFonts w:ascii="Wingdings" w:hAnsi="Wingdings" w:hint="default"/>
      </w:rPr>
    </w:lvl>
    <w:lvl w:ilvl="6" w:tplc="04100001" w:tentative="1">
      <w:start w:val="1"/>
      <w:numFmt w:val="bullet"/>
      <w:lvlText w:val=""/>
      <w:lvlJc w:val="left"/>
      <w:pPr>
        <w:ind w:left="6180" w:hanging="360"/>
      </w:pPr>
      <w:rPr>
        <w:rFonts w:ascii="Symbol" w:hAnsi="Symbol" w:hint="default"/>
      </w:rPr>
    </w:lvl>
    <w:lvl w:ilvl="7" w:tplc="04100003" w:tentative="1">
      <w:start w:val="1"/>
      <w:numFmt w:val="bullet"/>
      <w:lvlText w:val="o"/>
      <w:lvlJc w:val="left"/>
      <w:pPr>
        <w:ind w:left="6900" w:hanging="360"/>
      </w:pPr>
      <w:rPr>
        <w:rFonts w:ascii="Courier New" w:hAnsi="Courier New" w:cs="Courier New" w:hint="default"/>
      </w:rPr>
    </w:lvl>
    <w:lvl w:ilvl="8" w:tplc="04100005" w:tentative="1">
      <w:start w:val="1"/>
      <w:numFmt w:val="bullet"/>
      <w:lvlText w:val=""/>
      <w:lvlJc w:val="left"/>
      <w:pPr>
        <w:ind w:left="7620" w:hanging="360"/>
      </w:pPr>
      <w:rPr>
        <w:rFonts w:ascii="Wingdings" w:hAnsi="Wingdings" w:hint="default"/>
      </w:rPr>
    </w:lvl>
  </w:abstractNum>
  <w:abstractNum w:abstractNumId="20" w15:restartNumberingAfterBreak="0">
    <w:nsid w:val="5BB20F98"/>
    <w:multiLevelType w:val="multilevel"/>
    <w:tmpl w:val="D1CE75E8"/>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4AA0718"/>
    <w:multiLevelType w:val="hybridMultilevel"/>
    <w:tmpl w:val="B324E67A"/>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6FF7FE2"/>
    <w:multiLevelType w:val="hybridMultilevel"/>
    <w:tmpl w:val="A252AEFA"/>
    <w:lvl w:ilvl="0" w:tplc="04100001">
      <w:start w:val="1"/>
      <w:numFmt w:val="bullet"/>
      <w:lvlText w:val=""/>
      <w:lvlJc w:val="left"/>
      <w:pPr>
        <w:ind w:left="1860" w:hanging="360"/>
      </w:pPr>
      <w:rPr>
        <w:rFonts w:ascii="Symbol" w:hAnsi="Symbol" w:hint="default"/>
      </w:rPr>
    </w:lvl>
    <w:lvl w:ilvl="1" w:tplc="4F3C0C34">
      <w:start w:val="2"/>
      <w:numFmt w:val="bullet"/>
      <w:lvlText w:val="•"/>
      <w:lvlJc w:val="left"/>
      <w:pPr>
        <w:ind w:left="2580" w:hanging="360"/>
      </w:pPr>
      <w:rPr>
        <w:rFonts w:ascii="Times New Roman" w:eastAsiaTheme="minorHAnsi" w:hAnsi="Times New Roman" w:cs="Times New Roman" w:hint="default"/>
      </w:rPr>
    </w:lvl>
    <w:lvl w:ilvl="2" w:tplc="04100005" w:tentative="1">
      <w:start w:val="1"/>
      <w:numFmt w:val="bullet"/>
      <w:lvlText w:val=""/>
      <w:lvlJc w:val="left"/>
      <w:pPr>
        <w:ind w:left="3300" w:hanging="360"/>
      </w:pPr>
      <w:rPr>
        <w:rFonts w:ascii="Wingdings" w:hAnsi="Wingdings" w:hint="default"/>
      </w:rPr>
    </w:lvl>
    <w:lvl w:ilvl="3" w:tplc="04100001" w:tentative="1">
      <w:start w:val="1"/>
      <w:numFmt w:val="bullet"/>
      <w:lvlText w:val=""/>
      <w:lvlJc w:val="left"/>
      <w:pPr>
        <w:ind w:left="4020" w:hanging="360"/>
      </w:pPr>
      <w:rPr>
        <w:rFonts w:ascii="Symbol" w:hAnsi="Symbol" w:hint="default"/>
      </w:rPr>
    </w:lvl>
    <w:lvl w:ilvl="4" w:tplc="04100003" w:tentative="1">
      <w:start w:val="1"/>
      <w:numFmt w:val="bullet"/>
      <w:lvlText w:val="o"/>
      <w:lvlJc w:val="left"/>
      <w:pPr>
        <w:ind w:left="4740" w:hanging="360"/>
      </w:pPr>
      <w:rPr>
        <w:rFonts w:ascii="Courier New" w:hAnsi="Courier New" w:cs="Courier New" w:hint="default"/>
      </w:rPr>
    </w:lvl>
    <w:lvl w:ilvl="5" w:tplc="04100005" w:tentative="1">
      <w:start w:val="1"/>
      <w:numFmt w:val="bullet"/>
      <w:lvlText w:val=""/>
      <w:lvlJc w:val="left"/>
      <w:pPr>
        <w:ind w:left="5460" w:hanging="360"/>
      </w:pPr>
      <w:rPr>
        <w:rFonts w:ascii="Wingdings" w:hAnsi="Wingdings" w:hint="default"/>
      </w:rPr>
    </w:lvl>
    <w:lvl w:ilvl="6" w:tplc="04100001" w:tentative="1">
      <w:start w:val="1"/>
      <w:numFmt w:val="bullet"/>
      <w:lvlText w:val=""/>
      <w:lvlJc w:val="left"/>
      <w:pPr>
        <w:ind w:left="6180" w:hanging="360"/>
      </w:pPr>
      <w:rPr>
        <w:rFonts w:ascii="Symbol" w:hAnsi="Symbol" w:hint="default"/>
      </w:rPr>
    </w:lvl>
    <w:lvl w:ilvl="7" w:tplc="04100003" w:tentative="1">
      <w:start w:val="1"/>
      <w:numFmt w:val="bullet"/>
      <w:lvlText w:val="o"/>
      <w:lvlJc w:val="left"/>
      <w:pPr>
        <w:ind w:left="6900" w:hanging="360"/>
      </w:pPr>
      <w:rPr>
        <w:rFonts w:ascii="Courier New" w:hAnsi="Courier New" w:cs="Courier New" w:hint="default"/>
      </w:rPr>
    </w:lvl>
    <w:lvl w:ilvl="8" w:tplc="04100005" w:tentative="1">
      <w:start w:val="1"/>
      <w:numFmt w:val="bullet"/>
      <w:lvlText w:val=""/>
      <w:lvlJc w:val="left"/>
      <w:pPr>
        <w:ind w:left="7620" w:hanging="360"/>
      </w:pPr>
      <w:rPr>
        <w:rFonts w:ascii="Wingdings" w:hAnsi="Wingdings" w:hint="default"/>
      </w:rPr>
    </w:lvl>
  </w:abstractNum>
  <w:abstractNum w:abstractNumId="23" w15:restartNumberingAfterBreak="0">
    <w:nsid w:val="6ABF63B5"/>
    <w:multiLevelType w:val="hybridMultilevel"/>
    <w:tmpl w:val="BD7CB060"/>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AF32B9D"/>
    <w:multiLevelType w:val="hybridMultilevel"/>
    <w:tmpl w:val="6FF69508"/>
    <w:lvl w:ilvl="0" w:tplc="7CEAA6CC">
      <w:start w:val="2"/>
      <w:numFmt w:val="bullet"/>
      <w:lvlText w:val="•"/>
      <w:lvlJc w:val="left"/>
      <w:pPr>
        <w:ind w:left="1500" w:hanging="360"/>
      </w:pPr>
      <w:rPr>
        <w:rFonts w:ascii="Times New Roman" w:eastAsiaTheme="minorHAnsi" w:hAnsi="Times New Roman" w:cs="Times New Roman" w:hint="default"/>
      </w:rPr>
    </w:lvl>
    <w:lvl w:ilvl="1" w:tplc="04100003" w:tentative="1">
      <w:start w:val="1"/>
      <w:numFmt w:val="bullet"/>
      <w:lvlText w:val="o"/>
      <w:lvlJc w:val="left"/>
      <w:pPr>
        <w:ind w:left="2220" w:hanging="360"/>
      </w:pPr>
      <w:rPr>
        <w:rFonts w:ascii="Courier New" w:hAnsi="Courier New" w:cs="Courier New" w:hint="default"/>
      </w:rPr>
    </w:lvl>
    <w:lvl w:ilvl="2" w:tplc="04100005" w:tentative="1">
      <w:start w:val="1"/>
      <w:numFmt w:val="bullet"/>
      <w:lvlText w:val=""/>
      <w:lvlJc w:val="left"/>
      <w:pPr>
        <w:ind w:left="2940" w:hanging="360"/>
      </w:pPr>
      <w:rPr>
        <w:rFonts w:ascii="Wingdings" w:hAnsi="Wingdings" w:hint="default"/>
      </w:rPr>
    </w:lvl>
    <w:lvl w:ilvl="3" w:tplc="04100001" w:tentative="1">
      <w:start w:val="1"/>
      <w:numFmt w:val="bullet"/>
      <w:lvlText w:val=""/>
      <w:lvlJc w:val="left"/>
      <w:pPr>
        <w:ind w:left="3660" w:hanging="360"/>
      </w:pPr>
      <w:rPr>
        <w:rFonts w:ascii="Symbol" w:hAnsi="Symbol" w:hint="default"/>
      </w:rPr>
    </w:lvl>
    <w:lvl w:ilvl="4" w:tplc="04100003" w:tentative="1">
      <w:start w:val="1"/>
      <w:numFmt w:val="bullet"/>
      <w:lvlText w:val="o"/>
      <w:lvlJc w:val="left"/>
      <w:pPr>
        <w:ind w:left="4380" w:hanging="360"/>
      </w:pPr>
      <w:rPr>
        <w:rFonts w:ascii="Courier New" w:hAnsi="Courier New" w:cs="Courier New" w:hint="default"/>
      </w:rPr>
    </w:lvl>
    <w:lvl w:ilvl="5" w:tplc="04100005" w:tentative="1">
      <w:start w:val="1"/>
      <w:numFmt w:val="bullet"/>
      <w:lvlText w:val=""/>
      <w:lvlJc w:val="left"/>
      <w:pPr>
        <w:ind w:left="5100" w:hanging="360"/>
      </w:pPr>
      <w:rPr>
        <w:rFonts w:ascii="Wingdings" w:hAnsi="Wingdings" w:hint="default"/>
      </w:rPr>
    </w:lvl>
    <w:lvl w:ilvl="6" w:tplc="04100001" w:tentative="1">
      <w:start w:val="1"/>
      <w:numFmt w:val="bullet"/>
      <w:lvlText w:val=""/>
      <w:lvlJc w:val="left"/>
      <w:pPr>
        <w:ind w:left="5820" w:hanging="360"/>
      </w:pPr>
      <w:rPr>
        <w:rFonts w:ascii="Symbol" w:hAnsi="Symbol" w:hint="default"/>
      </w:rPr>
    </w:lvl>
    <w:lvl w:ilvl="7" w:tplc="04100003" w:tentative="1">
      <w:start w:val="1"/>
      <w:numFmt w:val="bullet"/>
      <w:lvlText w:val="o"/>
      <w:lvlJc w:val="left"/>
      <w:pPr>
        <w:ind w:left="6540" w:hanging="360"/>
      </w:pPr>
      <w:rPr>
        <w:rFonts w:ascii="Courier New" w:hAnsi="Courier New" w:cs="Courier New" w:hint="default"/>
      </w:rPr>
    </w:lvl>
    <w:lvl w:ilvl="8" w:tplc="04100005" w:tentative="1">
      <w:start w:val="1"/>
      <w:numFmt w:val="bullet"/>
      <w:lvlText w:val=""/>
      <w:lvlJc w:val="left"/>
      <w:pPr>
        <w:ind w:left="7260" w:hanging="360"/>
      </w:pPr>
      <w:rPr>
        <w:rFonts w:ascii="Wingdings" w:hAnsi="Wingdings" w:hint="default"/>
      </w:rPr>
    </w:lvl>
  </w:abstractNum>
  <w:abstractNum w:abstractNumId="25" w15:restartNumberingAfterBreak="0">
    <w:nsid w:val="6BC244BF"/>
    <w:multiLevelType w:val="hybridMultilevel"/>
    <w:tmpl w:val="1A523B40"/>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6FE03CE5"/>
    <w:multiLevelType w:val="hybridMultilevel"/>
    <w:tmpl w:val="07A83A76"/>
    <w:lvl w:ilvl="0" w:tplc="B846F0EA">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79FF7AF2"/>
    <w:multiLevelType w:val="hybridMultilevel"/>
    <w:tmpl w:val="B79A03FE"/>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7F134408"/>
    <w:multiLevelType w:val="hybridMultilevel"/>
    <w:tmpl w:val="6F72E804"/>
    <w:lvl w:ilvl="0" w:tplc="D45C8244">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2013607632">
    <w:abstractNumId w:val="12"/>
  </w:num>
  <w:num w:numId="2" w16cid:durableId="546798402">
    <w:abstractNumId w:val="13"/>
  </w:num>
  <w:num w:numId="3" w16cid:durableId="828208222">
    <w:abstractNumId w:val="23"/>
  </w:num>
  <w:num w:numId="4" w16cid:durableId="755710196">
    <w:abstractNumId w:val="3"/>
  </w:num>
  <w:num w:numId="5" w16cid:durableId="2052418096">
    <w:abstractNumId w:val="25"/>
  </w:num>
  <w:num w:numId="6" w16cid:durableId="1155560973">
    <w:abstractNumId w:val="28"/>
  </w:num>
  <w:num w:numId="7" w16cid:durableId="1659917955">
    <w:abstractNumId w:val="7"/>
  </w:num>
  <w:num w:numId="8" w16cid:durableId="99494411">
    <w:abstractNumId w:val="14"/>
  </w:num>
  <w:num w:numId="9" w16cid:durableId="2038461429">
    <w:abstractNumId w:val="6"/>
  </w:num>
  <w:num w:numId="10" w16cid:durableId="925843326">
    <w:abstractNumId w:val="27"/>
  </w:num>
  <w:num w:numId="11" w16cid:durableId="1626109942">
    <w:abstractNumId w:val="2"/>
  </w:num>
  <w:num w:numId="12" w16cid:durableId="1027756622">
    <w:abstractNumId w:val="17"/>
  </w:num>
  <w:num w:numId="13" w16cid:durableId="713896064">
    <w:abstractNumId w:val="9"/>
  </w:num>
  <w:num w:numId="14" w16cid:durableId="1893997519">
    <w:abstractNumId w:val="21"/>
  </w:num>
  <w:num w:numId="15" w16cid:durableId="1791393062">
    <w:abstractNumId w:val="18"/>
  </w:num>
  <w:num w:numId="16" w16cid:durableId="2055225514">
    <w:abstractNumId w:val="15"/>
  </w:num>
  <w:num w:numId="17" w16cid:durableId="1205562597">
    <w:abstractNumId w:val="0"/>
  </w:num>
  <w:num w:numId="18" w16cid:durableId="1047873233">
    <w:abstractNumId w:val="8"/>
  </w:num>
  <w:num w:numId="19" w16cid:durableId="148181185">
    <w:abstractNumId w:val="11"/>
  </w:num>
  <w:num w:numId="20" w16cid:durableId="1090660182">
    <w:abstractNumId w:val="16"/>
  </w:num>
  <w:num w:numId="21" w16cid:durableId="1058942610">
    <w:abstractNumId w:val="20"/>
  </w:num>
  <w:num w:numId="22" w16cid:durableId="316346033">
    <w:abstractNumId w:val="26"/>
  </w:num>
  <w:num w:numId="23" w16cid:durableId="1700665802">
    <w:abstractNumId w:val="1"/>
  </w:num>
  <w:num w:numId="24" w16cid:durableId="69038107">
    <w:abstractNumId w:val="5"/>
  </w:num>
  <w:num w:numId="25" w16cid:durableId="198671208">
    <w:abstractNumId w:val="4"/>
  </w:num>
  <w:num w:numId="26" w16cid:durableId="1780755477">
    <w:abstractNumId w:val="19"/>
  </w:num>
  <w:num w:numId="27" w16cid:durableId="419108462">
    <w:abstractNumId w:val="24"/>
  </w:num>
  <w:num w:numId="28" w16cid:durableId="856773883">
    <w:abstractNumId w:val="22"/>
  </w:num>
  <w:num w:numId="29" w16cid:durableId="210607646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3"/>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075A"/>
    <w:rsid w:val="00010873"/>
    <w:rsid w:val="00015EA9"/>
    <w:rsid w:val="00023D52"/>
    <w:rsid w:val="0003067B"/>
    <w:rsid w:val="00053EF2"/>
    <w:rsid w:val="00060C10"/>
    <w:rsid w:val="00070CA0"/>
    <w:rsid w:val="0007373A"/>
    <w:rsid w:val="000820B4"/>
    <w:rsid w:val="00083302"/>
    <w:rsid w:val="000A2C5B"/>
    <w:rsid w:val="000A41C4"/>
    <w:rsid w:val="000B1A65"/>
    <w:rsid w:val="000B5DBD"/>
    <w:rsid w:val="000C3336"/>
    <w:rsid w:val="000F44B1"/>
    <w:rsid w:val="0010012C"/>
    <w:rsid w:val="001003EF"/>
    <w:rsid w:val="00102DC1"/>
    <w:rsid w:val="00110AD1"/>
    <w:rsid w:val="00116ED4"/>
    <w:rsid w:val="00131984"/>
    <w:rsid w:val="00131ED1"/>
    <w:rsid w:val="00136DF6"/>
    <w:rsid w:val="00136EC8"/>
    <w:rsid w:val="00157678"/>
    <w:rsid w:val="00171B8D"/>
    <w:rsid w:val="0018105E"/>
    <w:rsid w:val="00187D62"/>
    <w:rsid w:val="001936D6"/>
    <w:rsid w:val="001A1F8D"/>
    <w:rsid w:val="001B0E3C"/>
    <w:rsid w:val="001B5456"/>
    <w:rsid w:val="001D3D41"/>
    <w:rsid w:val="001E21E6"/>
    <w:rsid w:val="001E5103"/>
    <w:rsid w:val="002123FE"/>
    <w:rsid w:val="00213F8D"/>
    <w:rsid w:val="00214434"/>
    <w:rsid w:val="00227F95"/>
    <w:rsid w:val="00242D59"/>
    <w:rsid w:val="00245A43"/>
    <w:rsid w:val="00271325"/>
    <w:rsid w:val="00273EC8"/>
    <w:rsid w:val="00282B33"/>
    <w:rsid w:val="0028428C"/>
    <w:rsid w:val="00297E91"/>
    <w:rsid w:val="002A7AF0"/>
    <w:rsid w:val="002B318B"/>
    <w:rsid w:val="002B3F7E"/>
    <w:rsid w:val="002D74C5"/>
    <w:rsid w:val="002E709F"/>
    <w:rsid w:val="002F1594"/>
    <w:rsid w:val="002F6509"/>
    <w:rsid w:val="00306B7A"/>
    <w:rsid w:val="00307484"/>
    <w:rsid w:val="003267D5"/>
    <w:rsid w:val="00334F1E"/>
    <w:rsid w:val="00340E11"/>
    <w:rsid w:val="00347F68"/>
    <w:rsid w:val="003578D1"/>
    <w:rsid w:val="00365EF5"/>
    <w:rsid w:val="003C738F"/>
    <w:rsid w:val="003E2CD5"/>
    <w:rsid w:val="004123D3"/>
    <w:rsid w:val="004170ED"/>
    <w:rsid w:val="00426698"/>
    <w:rsid w:val="0043493B"/>
    <w:rsid w:val="00450B98"/>
    <w:rsid w:val="0045340C"/>
    <w:rsid w:val="00476807"/>
    <w:rsid w:val="004A2E51"/>
    <w:rsid w:val="004B0C1A"/>
    <w:rsid w:val="004B2928"/>
    <w:rsid w:val="004C38B1"/>
    <w:rsid w:val="004C3D01"/>
    <w:rsid w:val="005060AA"/>
    <w:rsid w:val="00517FF7"/>
    <w:rsid w:val="00527126"/>
    <w:rsid w:val="00534DBB"/>
    <w:rsid w:val="00535274"/>
    <w:rsid w:val="00542150"/>
    <w:rsid w:val="00547BFE"/>
    <w:rsid w:val="005576D8"/>
    <w:rsid w:val="0056496B"/>
    <w:rsid w:val="00567958"/>
    <w:rsid w:val="00575CB8"/>
    <w:rsid w:val="00585BFE"/>
    <w:rsid w:val="005B00B2"/>
    <w:rsid w:val="005C22C2"/>
    <w:rsid w:val="006004A1"/>
    <w:rsid w:val="00602D81"/>
    <w:rsid w:val="006104B0"/>
    <w:rsid w:val="00614B7E"/>
    <w:rsid w:val="0061664C"/>
    <w:rsid w:val="00632933"/>
    <w:rsid w:val="0063799E"/>
    <w:rsid w:val="0065463A"/>
    <w:rsid w:val="006656FB"/>
    <w:rsid w:val="00672721"/>
    <w:rsid w:val="006750F3"/>
    <w:rsid w:val="006961D8"/>
    <w:rsid w:val="006B5E8C"/>
    <w:rsid w:val="006B6314"/>
    <w:rsid w:val="006E2B06"/>
    <w:rsid w:val="006F3B37"/>
    <w:rsid w:val="007014F6"/>
    <w:rsid w:val="00707379"/>
    <w:rsid w:val="00707BC3"/>
    <w:rsid w:val="00711F82"/>
    <w:rsid w:val="00733C37"/>
    <w:rsid w:val="00735B70"/>
    <w:rsid w:val="007458B2"/>
    <w:rsid w:val="00754E1A"/>
    <w:rsid w:val="00756099"/>
    <w:rsid w:val="00776A2A"/>
    <w:rsid w:val="00784776"/>
    <w:rsid w:val="007B6C3D"/>
    <w:rsid w:val="007C026D"/>
    <w:rsid w:val="007C1795"/>
    <w:rsid w:val="007E4A19"/>
    <w:rsid w:val="007F44F2"/>
    <w:rsid w:val="007F676F"/>
    <w:rsid w:val="008008CC"/>
    <w:rsid w:val="00800AB6"/>
    <w:rsid w:val="008209B7"/>
    <w:rsid w:val="008408EF"/>
    <w:rsid w:val="00841B86"/>
    <w:rsid w:val="008608A8"/>
    <w:rsid w:val="00871AB9"/>
    <w:rsid w:val="00897786"/>
    <w:rsid w:val="008A075A"/>
    <w:rsid w:val="008A1378"/>
    <w:rsid w:val="008A34BA"/>
    <w:rsid w:val="008A7A54"/>
    <w:rsid w:val="008B0779"/>
    <w:rsid w:val="008D2DC4"/>
    <w:rsid w:val="008D53A7"/>
    <w:rsid w:val="008D53AE"/>
    <w:rsid w:val="008E338F"/>
    <w:rsid w:val="008F3560"/>
    <w:rsid w:val="0090537A"/>
    <w:rsid w:val="009132EE"/>
    <w:rsid w:val="00914F73"/>
    <w:rsid w:val="00950CE4"/>
    <w:rsid w:val="00953699"/>
    <w:rsid w:val="0096210F"/>
    <w:rsid w:val="0096508E"/>
    <w:rsid w:val="0097104D"/>
    <w:rsid w:val="009874DF"/>
    <w:rsid w:val="00992EA8"/>
    <w:rsid w:val="009A16DA"/>
    <w:rsid w:val="009C4DF2"/>
    <w:rsid w:val="009D2B95"/>
    <w:rsid w:val="009F1191"/>
    <w:rsid w:val="009F2D04"/>
    <w:rsid w:val="009F4EBD"/>
    <w:rsid w:val="009F68EC"/>
    <w:rsid w:val="00A03B30"/>
    <w:rsid w:val="00A41448"/>
    <w:rsid w:val="00A53CD2"/>
    <w:rsid w:val="00A60253"/>
    <w:rsid w:val="00A65133"/>
    <w:rsid w:val="00A8505C"/>
    <w:rsid w:val="00AA764A"/>
    <w:rsid w:val="00AC3450"/>
    <w:rsid w:val="00AC76D6"/>
    <w:rsid w:val="00AE6026"/>
    <w:rsid w:val="00AF0974"/>
    <w:rsid w:val="00B10136"/>
    <w:rsid w:val="00B27065"/>
    <w:rsid w:val="00B274A7"/>
    <w:rsid w:val="00B44E28"/>
    <w:rsid w:val="00B67137"/>
    <w:rsid w:val="00B67566"/>
    <w:rsid w:val="00BA108D"/>
    <w:rsid w:val="00BA730E"/>
    <w:rsid w:val="00BD49B4"/>
    <w:rsid w:val="00BD646A"/>
    <w:rsid w:val="00BE18F8"/>
    <w:rsid w:val="00BE3B06"/>
    <w:rsid w:val="00C1708E"/>
    <w:rsid w:val="00C364E4"/>
    <w:rsid w:val="00C371C1"/>
    <w:rsid w:val="00C42A2B"/>
    <w:rsid w:val="00C438EE"/>
    <w:rsid w:val="00C447CE"/>
    <w:rsid w:val="00C4747C"/>
    <w:rsid w:val="00C512AB"/>
    <w:rsid w:val="00C6122D"/>
    <w:rsid w:val="00C635B0"/>
    <w:rsid w:val="00C741BC"/>
    <w:rsid w:val="00C77F56"/>
    <w:rsid w:val="00C839BB"/>
    <w:rsid w:val="00CA0B0B"/>
    <w:rsid w:val="00CA1486"/>
    <w:rsid w:val="00CB39F2"/>
    <w:rsid w:val="00CC0DDD"/>
    <w:rsid w:val="00CC3719"/>
    <w:rsid w:val="00CD7DF8"/>
    <w:rsid w:val="00D1780A"/>
    <w:rsid w:val="00D31CCA"/>
    <w:rsid w:val="00D35EBF"/>
    <w:rsid w:val="00D44008"/>
    <w:rsid w:val="00D47622"/>
    <w:rsid w:val="00D504AA"/>
    <w:rsid w:val="00D53C55"/>
    <w:rsid w:val="00D61F89"/>
    <w:rsid w:val="00D66EEF"/>
    <w:rsid w:val="00D8049F"/>
    <w:rsid w:val="00DA33E7"/>
    <w:rsid w:val="00DC71D9"/>
    <w:rsid w:val="00DD0531"/>
    <w:rsid w:val="00DF0E73"/>
    <w:rsid w:val="00DF1828"/>
    <w:rsid w:val="00E0401D"/>
    <w:rsid w:val="00E23B1B"/>
    <w:rsid w:val="00E366AB"/>
    <w:rsid w:val="00E42FF0"/>
    <w:rsid w:val="00E46C43"/>
    <w:rsid w:val="00E53376"/>
    <w:rsid w:val="00E859BF"/>
    <w:rsid w:val="00EA2ED7"/>
    <w:rsid w:val="00EB27AE"/>
    <w:rsid w:val="00ED2C3A"/>
    <w:rsid w:val="00ED2F0E"/>
    <w:rsid w:val="00ED63E7"/>
    <w:rsid w:val="00EE03FC"/>
    <w:rsid w:val="00EE5CAA"/>
    <w:rsid w:val="00F047A2"/>
    <w:rsid w:val="00F0496F"/>
    <w:rsid w:val="00F12DC5"/>
    <w:rsid w:val="00F221D3"/>
    <w:rsid w:val="00F317CD"/>
    <w:rsid w:val="00F36E9F"/>
    <w:rsid w:val="00F401B0"/>
    <w:rsid w:val="00F4266A"/>
    <w:rsid w:val="00F57E1E"/>
    <w:rsid w:val="00F63525"/>
    <w:rsid w:val="00F6746A"/>
    <w:rsid w:val="00F67D61"/>
    <w:rsid w:val="00F83C7A"/>
    <w:rsid w:val="00F8493F"/>
    <w:rsid w:val="00F93A9A"/>
    <w:rsid w:val="00FC18AA"/>
    <w:rsid w:val="00FC44AE"/>
    <w:rsid w:val="00FC6062"/>
    <w:rsid w:val="00FD3E0A"/>
    <w:rsid w:val="00FD5BAA"/>
    <w:rsid w:val="00FE0704"/>
    <w:rsid w:val="00FE7400"/>
    <w:rsid w:val="00FF3A7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294A4"/>
  <w15:chartTrackingRefBased/>
  <w15:docId w15:val="{E0C43E00-209A-3245-81A8-D9D27C6C27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6B6314"/>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8A075A"/>
    <w:pPr>
      <w:tabs>
        <w:tab w:val="center" w:pos="4819"/>
        <w:tab w:val="right" w:pos="9638"/>
      </w:tabs>
    </w:pPr>
  </w:style>
  <w:style w:type="character" w:customStyle="1" w:styleId="IntestazioneCarattere">
    <w:name w:val="Intestazione Carattere"/>
    <w:basedOn w:val="Carpredefinitoparagrafo"/>
    <w:link w:val="Intestazione"/>
    <w:uiPriority w:val="99"/>
    <w:rsid w:val="008A075A"/>
  </w:style>
  <w:style w:type="paragraph" w:styleId="Pidipagina">
    <w:name w:val="footer"/>
    <w:basedOn w:val="Normale"/>
    <w:link w:val="PidipaginaCarattere"/>
    <w:uiPriority w:val="99"/>
    <w:unhideWhenUsed/>
    <w:rsid w:val="008A075A"/>
    <w:pPr>
      <w:tabs>
        <w:tab w:val="center" w:pos="4819"/>
        <w:tab w:val="right" w:pos="9638"/>
      </w:tabs>
    </w:pPr>
  </w:style>
  <w:style w:type="character" w:customStyle="1" w:styleId="PidipaginaCarattere">
    <w:name w:val="Piè di pagina Carattere"/>
    <w:basedOn w:val="Carpredefinitoparagrafo"/>
    <w:link w:val="Pidipagina"/>
    <w:uiPriority w:val="99"/>
    <w:rsid w:val="008A075A"/>
  </w:style>
  <w:style w:type="paragraph" w:styleId="Nessunaspaziatura">
    <w:name w:val="No Spacing"/>
    <w:uiPriority w:val="1"/>
    <w:qFormat/>
    <w:rsid w:val="008A075A"/>
  </w:style>
  <w:style w:type="character" w:styleId="Collegamentoipertestuale">
    <w:name w:val="Hyperlink"/>
    <w:basedOn w:val="Carpredefinitoparagrafo"/>
    <w:uiPriority w:val="99"/>
    <w:unhideWhenUsed/>
    <w:rsid w:val="0097104D"/>
    <w:rPr>
      <w:color w:val="0563C1" w:themeColor="hyperlink"/>
      <w:u w:val="single"/>
    </w:rPr>
  </w:style>
  <w:style w:type="character" w:customStyle="1" w:styleId="Menzionenonrisolta1">
    <w:name w:val="Menzione non risolta1"/>
    <w:basedOn w:val="Carpredefinitoparagrafo"/>
    <w:uiPriority w:val="99"/>
    <w:semiHidden/>
    <w:unhideWhenUsed/>
    <w:rsid w:val="0097104D"/>
    <w:rPr>
      <w:color w:val="605E5C"/>
      <w:shd w:val="clear" w:color="auto" w:fill="E1DFDD"/>
    </w:rPr>
  </w:style>
  <w:style w:type="character" w:styleId="Collegamentovisitato">
    <w:name w:val="FollowedHyperlink"/>
    <w:basedOn w:val="Carpredefinitoparagrafo"/>
    <w:uiPriority w:val="99"/>
    <w:semiHidden/>
    <w:unhideWhenUsed/>
    <w:rsid w:val="00707BC3"/>
    <w:rPr>
      <w:color w:val="954F72" w:themeColor="followedHyperlink"/>
      <w:u w:val="single"/>
    </w:rPr>
  </w:style>
  <w:style w:type="table" w:styleId="Grigliatabella">
    <w:name w:val="Table Grid"/>
    <w:basedOn w:val="Tabellanormale"/>
    <w:uiPriority w:val="39"/>
    <w:rsid w:val="004A2E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aelenco3-colore2">
    <w:name w:val="List Table 3 Accent 2"/>
    <w:basedOn w:val="Tabellanormale"/>
    <w:uiPriority w:val="48"/>
    <w:rsid w:val="007014F6"/>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Tabellagriglia1chiara-colore2">
    <w:name w:val="Grid Table 1 Light Accent 2"/>
    <w:basedOn w:val="Tabellanormale"/>
    <w:uiPriority w:val="46"/>
    <w:rsid w:val="007014F6"/>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paragraph" w:styleId="Paragrafoelenco">
    <w:name w:val="List Paragraph"/>
    <w:basedOn w:val="Normale"/>
    <w:uiPriority w:val="34"/>
    <w:qFormat/>
    <w:rsid w:val="00FC6062"/>
    <w:pPr>
      <w:ind w:left="720"/>
      <w:contextualSpacing/>
    </w:pPr>
  </w:style>
  <w:style w:type="paragraph" w:customStyle="1" w:styleId="Default">
    <w:name w:val="Default"/>
    <w:rsid w:val="00187D62"/>
    <w:pPr>
      <w:autoSpaceDE w:val="0"/>
      <w:autoSpaceDN w:val="0"/>
      <w:adjustRightInd w:val="0"/>
    </w:pPr>
    <w:rPr>
      <w:rFonts w:ascii="Calibri" w:hAnsi="Calibri" w:cs="Calibri"/>
      <w:color w:val="000000"/>
    </w:rPr>
  </w:style>
  <w:style w:type="paragraph" w:customStyle="1" w:styleId="CorpoA">
    <w:name w:val="Corpo A"/>
    <w:autoRedefine/>
    <w:rsid w:val="00245A43"/>
    <w:pPr>
      <w:spacing w:line="288" w:lineRule="auto"/>
      <w:jc w:val="both"/>
    </w:pPr>
    <w:rPr>
      <w:rFonts w:ascii="Arial" w:eastAsia="Arial Unicode MS" w:hAnsi="Arial" w:cs="Arial Unicode MS"/>
      <w:color w:val="FF2600"/>
      <w:u w:color="000000"/>
      <w:lang w:eastAsia="it-IT"/>
    </w:rPr>
  </w:style>
  <w:style w:type="character" w:customStyle="1" w:styleId="Nessuno">
    <w:name w:val="Nessuno"/>
    <w:autoRedefine/>
    <w:rsid w:val="00245A43"/>
  </w:style>
  <w:style w:type="paragraph" w:customStyle="1" w:styleId="c121">
    <w:name w:val="c121"/>
    <w:basedOn w:val="Normale"/>
    <w:rsid w:val="00102DC1"/>
    <w:pPr>
      <w:spacing w:before="100" w:beforeAutospacing="1" w:after="100" w:afterAutospacing="1"/>
    </w:pPr>
    <w:rPr>
      <w:rFonts w:ascii="Times New Roman" w:eastAsia="Times New Roman" w:hAnsi="Times New Roman" w:cs="Times New Roman"/>
      <w:lang w:eastAsia="it-IT"/>
    </w:rPr>
  </w:style>
  <w:style w:type="character" w:customStyle="1" w:styleId="c25">
    <w:name w:val="c25"/>
    <w:basedOn w:val="Carpredefinitoparagrafo"/>
    <w:rsid w:val="00102DC1"/>
  </w:style>
  <w:style w:type="character" w:customStyle="1" w:styleId="c96">
    <w:name w:val="c96"/>
    <w:basedOn w:val="Carpredefinitoparagrafo"/>
    <w:rsid w:val="00102DC1"/>
  </w:style>
  <w:style w:type="character" w:customStyle="1" w:styleId="c13">
    <w:name w:val="c13"/>
    <w:basedOn w:val="Carpredefinitoparagrafo"/>
    <w:rsid w:val="00102DC1"/>
  </w:style>
  <w:style w:type="paragraph" w:customStyle="1" w:styleId="c61">
    <w:name w:val="c61"/>
    <w:basedOn w:val="Normale"/>
    <w:rsid w:val="00102DC1"/>
    <w:pPr>
      <w:spacing w:before="100" w:beforeAutospacing="1" w:after="100" w:afterAutospacing="1"/>
    </w:pPr>
    <w:rPr>
      <w:rFonts w:ascii="Times New Roman" w:eastAsia="Times New Roman" w:hAnsi="Times New Roman" w:cs="Times New Roman"/>
      <w:lang w:eastAsia="it-IT"/>
    </w:rPr>
  </w:style>
  <w:style w:type="character" w:styleId="Menzionenonrisolta">
    <w:name w:val="Unresolved Mention"/>
    <w:basedOn w:val="Carpredefinitoparagrafo"/>
    <w:uiPriority w:val="99"/>
    <w:semiHidden/>
    <w:unhideWhenUsed/>
    <w:rsid w:val="008B0779"/>
    <w:rPr>
      <w:color w:val="605E5C"/>
      <w:shd w:val="clear" w:color="auto" w:fill="E1DFDD"/>
    </w:rPr>
  </w:style>
  <w:style w:type="paragraph" w:customStyle="1" w:styleId="c15">
    <w:name w:val="c15"/>
    <w:basedOn w:val="Normale"/>
    <w:rsid w:val="00C1708E"/>
    <w:pPr>
      <w:spacing w:before="100" w:beforeAutospacing="1" w:after="100" w:afterAutospacing="1"/>
    </w:pPr>
    <w:rPr>
      <w:rFonts w:ascii="Times New Roman" w:eastAsia="Times New Roman" w:hAnsi="Times New Roman" w:cs="Times New Roman"/>
      <w:lang w:eastAsia="it-IT"/>
    </w:rPr>
  </w:style>
  <w:style w:type="character" w:customStyle="1" w:styleId="c58">
    <w:name w:val="c58"/>
    <w:basedOn w:val="Carpredefinitoparagrafo"/>
    <w:rsid w:val="00C1708E"/>
  </w:style>
  <w:style w:type="character" w:styleId="Numeropagina">
    <w:name w:val="page number"/>
    <w:basedOn w:val="Carpredefinitoparagrafo"/>
    <w:uiPriority w:val="99"/>
    <w:semiHidden/>
    <w:unhideWhenUsed/>
    <w:rsid w:val="008D53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445477">
      <w:bodyDiv w:val="1"/>
      <w:marLeft w:val="0"/>
      <w:marRight w:val="0"/>
      <w:marTop w:val="0"/>
      <w:marBottom w:val="0"/>
      <w:divBdr>
        <w:top w:val="none" w:sz="0" w:space="0" w:color="auto"/>
        <w:left w:val="none" w:sz="0" w:space="0" w:color="auto"/>
        <w:bottom w:val="none" w:sz="0" w:space="0" w:color="auto"/>
        <w:right w:val="none" w:sz="0" w:space="0" w:color="auto"/>
      </w:divBdr>
    </w:div>
    <w:div w:id="842162232">
      <w:bodyDiv w:val="1"/>
      <w:marLeft w:val="0"/>
      <w:marRight w:val="0"/>
      <w:marTop w:val="0"/>
      <w:marBottom w:val="0"/>
      <w:divBdr>
        <w:top w:val="none" w:sz="0" w:space="0" w:color="auto"/>
        <w:left w:val="none" w:sz="0" w:space="0" w:color="auto"/>
        <w:bottom w:val="none" w:sz="0" w:space="0" w:color="auto"/>
        <w:right w:val="none" w:sz="0" w:space="0" w:color="auto"/>
      </w:divBdr>
    </w:div>
    <w:div w:id="894924405">
      <w:bodyDiv w:val="1"/>
      <w:marLeft w:val="0"/>
      <w:marRight w:val="0"/>
      <w:marTop w:val="0"/>
      <w:marBottom w:val="0"/>
      <w:divBdr>
        <w:top w:val="none" w:sz="0" w:space="0" w:color="auto"/>
        <w:left w:val="none" w:sz="0" w:space="0" w:color="auto"/>
        <w:bottom w:val="none" w:sz="0" w:space="0" w:color="auto"/>
        <w:right w:val="none" w:sz="0" w:space="0" w:color="auto"/>
      </w:divBdr>
    </w:div>
    <w:div w:id="942687878">
      <w:bodyDiv w:val="1"/>
      <w:marLeft w:val="0"/>
      <w:marRight w:val="0"/>
      <w:marTop w:val="0"/>
      <w:marBottom w:val="0"/>
      <w:divBdr>
        <w:top w:val="none" w:sz="0" w:space="0" w:color="auto"/>
        <w:left w:val="none" w:sz="0" w:space="0" w:color="auto"/>
        <w:bottom w:val="none" w:sz="0" w:space="0" w:color="auto"/>
        <w:right w:val="none" w:sz="0" w:space="0" w:color="auto"/>
      </w:divBdr>
    </w:div>
    <w:div w:id="1125126377">
      <w:bodyDiv w:val="1"/>
      <w:marLeft w:val="0"/>
      <w:marRight w:val="0"/>
      <w:marTop w:val="0"/>
      <w:marBottom w:val="0"/>
      <w:divBdr>
        <w:top w:val="none" w:sz="0" w:space="0" w:color="auto"/>
        <w:left w:val="none" w:sz="0" w:space="0" w:color="auto"/>
        <w:bottom w:val="none" w:sz="0" w:space="0" w:color="auto"/>
        <w:right w:val="none" w:sz="0" w:space="0" w:color="auto"/>
      </w:divBdr>
    </w:div>
    <w:div w:id="149922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yperlink" Target="https://academic.oup.com/sleep/article/32/5/599/2454387?login=true"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04189C-3CB2-40C1-A451-76292B6BD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557</TotalTime>
  <Pages>32</Pages>
  <Words>3873</Words>
  <Characters>22078</Characters>
  <Application>Microsoft Office Word</Application>
  <DocSecurity>0</DocSecurity>
  <Lines>183</Lines>
  <Paragraphs>51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25900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Donata Stefanetti</dc:creator>
  <cp:keywords/>
  <dc:description/>
  <cp:lastModifiedBy>Donata Stefanetti</cp:lastModifiedBy>
  <cp:revision>236</cp:revision>
  <dcterms:created xsi:type="dcterms:W3CDTF">2022-05-29T08:09:00Z</dcterms:created>
  <dcterms:modified xsi:type="dcterms:W3CDTF">2022-06-16T20:16:00Z</dcterms:modified>
</cp:coreProperties>
</file>